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0A208" w14:textId="77777777" w:rsidR="00310AD6" w:rsidRPr="00CA534F" w:rsidRDefault="00310AD6" w:rsidP="00310AD6">
      <w:pPr>
        <w:widowControl w:val="0"/>
        <w:rPr>
          <w:rFonts w:ascii="Calibri" w:eastAsia="Calibri" w:hAnsi="Calibri" w:cs="Calibri"/>
          <w:b/>
          <w:bCs/>
          <w:sz w:val="22"/>
          <w:szCs w:val="22"/>
          <w:lang w:val="pl" w:eastAsia="pl-PL"/>
        </w:rPr>
      </w:pPr>
      <w:r w:rsidRPr="00CA534F">
        <w:rPr>
          <w:rFonts w:ascii="Calibri" w:eastAsia="Calibri" w:hAnsi="Calibri" w:cs="Calibri"/>
          <w:b/>
          <w:bCs/>
          <w:sz w:val="22"/>
          <w:szCs w:val="22"/>
          <w:lang w:val="pl" w:eastAsia="pl-PL"/>
        </w:rPr>
        <w:t>Dobre praktyki różnych form zatrudnienia absolwentów i absolwentek Szkół Przysposabiających do Pracy</w:t>
      </w:r>
      <w:r w:rsidRPr="00CA534F">
        <w:rPr>
          <w:rFonts w:ascii="Calibri" w:eastAsia="Calibri" w:hAnsi="Calibri" w:cs="Calibri"/>
          <w:b/>
          <w:bCs/>
          <w:sz w:val="22"/>
          <w:szCs w:val="22"/>
          <w:highlight w:val="white"/>
          <w:lang w:val="pl" w:eastAsia="pl-PL"/>
        </w:rPr>
        <w:t xml:space="preserve"> (SPDP)</w:t>
      </w:r>
    </w:p>
    <w:p w14:paraId="5724E3BF" w14:textId="77777777" w:rsidR="00310AD6" w:rsidRPr="00CA534F" w:rsidRDefault="00310AD6" w:rsidP="00310AD6">
      <w:pPr>
        <w:widowControl w:val="0"/>
        <w:rPr>
          <w:rFonts w:ascii="Calibri" w:eastAsia="Calibri" w:hAnsi="Calibri" w:cs="Calibri"/>
          <w:sz w:val="22"/>
          <w:szCs w:val="22"/>
          <w:highlight w:val="white"/>
          <w:lang w:val="pl" w:eastAsia="pl-PL"/>
        </w:rPr>
      </w:pPr>
    </w:p>
    <w:p w14:paraId="3D42043B" w14:textId="77777777" w:rsidR="00310AD6" w:rsidRPr="00CA534F" w:rsidRDefault="00310AD6" w:rsidP="00310AD6">
      <w:pPr>
        <w:widowControl w:val="0"/>
        <w:rPr>
          <w:rFonts w:ascii="Calibri" w:eastAsia="Calibri" w:hAnsi="Calibri" w:cs="Calibri"/>
          <w:b/>
          <w:bCs/>
          <w:color w:val="000000"/>
          <w:sz w:val="22"/>
          <w:szCs w:val="22"/>
          <w:highlight w:val="white"/>
          <w:lang w:val="pl" w:eastAsia="pl-PL"/>
        </w:rPr>
      </w:pPr>
      <w:r w:rsidRPr="00CA534F">
        <w:rPr>
          <w:rFonts w:ascii="Calibri" w:eastAsia="Calibri" w:hAnsi="Calibri" w:cs="Calibri"/>
          <w:b/>
          <w:bCs/>
          <w:color w:val="000000"/>
          <w:sz w:val="22"/>
          <w:szCs w:val="22"/>
          <w:highlight w:val="white"/>
          <w:lang w:val="pl" w:eastAsia="pl-PL"/>
        </w:rPr>
        <w:t xml:space="preserve">Scenariusz indywidualnego lub grupowego spotkania w ramach doradztwa zawodowego – Warsztaty Terapii Zajęciowej (WTZ)  </w:t>
      </w:r>
    </w:p>
    <w:p w14:paraId="28A93037" w14:textId="77777777" w:rsidR="00310AD6" w:rsidRPr="00CA534F" w:rsidRDefault="00310AD6" w:rsidP="00310AD6">
      <w:pPr>
        <w:widowControl w:val="0"/>
        <w:rPr>
          <w:rFonts w:ascii="Calibri" w:eastAsia="Calibri" w:hAnsi="Calibri" w:cs="Calibri"/>
          <w:b/>
          <w:bCs/>
          <w:color w:val="000000"/>
          <w:sz w:val="22"/>
          <w:szCs w:val="22"/>
          <w:highlight w:val="white"/>
          <w:lang w:val="pl" w:eastAsia="pl-PL"/>
        </w:rPr>
      </w:pPr>
    </w:p>
    <w:p w14:paraId="7DAB6D37" w14:textId="77777777" w:rsidR="00310AD6" w:rsidRPr="00CA534F" w:rsidRDefault="00310AD6" w:rsidP="00310AD6">
      <w:pPr>
        <w:widowControl w:val="0"/>
        <w:rPr>
          <w:rFonts w:ascii="Calibri" w:eastAsia="Calibri" w:hAnsi="Calibri" w:cs="Calibri"/>
          <w:b/>
          <w:bCs/>
          <w:color w:val="000000"/>
          <w:sz w:val="22"/>
          <w:szCs w:val="22"/>
          <w:highlight w:val="white"/>
          <w:lang w:val="pl" w:eastAsia="pl-PL"/>
        </w:rPr>
      </w:pPr>
      <w:r w:rsidRPr="00CA534F">
        <w:rPr>
          <w:rFonts w:ascii="Calibri" w:eastAsia="Calibri" w:hAnsi="Calibri" w:cs="Calibri"/>
          <w:b/>
          <w:bCs/>
          <w:color w:val="000000"/>
          <w:sz w:val="22"/>
          <w:szCs w:val="22"/>
          <w:highlight w:val="white"/>
          <w:lang w:val="pl" w:eastAsia="pl-PL"/>
        </w:rPr>
        <w:t>Czas trwania: 45 min</w:t>
      </w:r>
    </w:p>
    <w:p w14:paraId="3489E2DF" w14:textId="77777777" w:rsidR="00310AD6" w:rsidRPr="00CA534F" w:rsidRDefault="00310AD6" w:rsidP="00310AD6">
      <w:pPr>
        <w:widowControl w:val="0"/>
        <w:rPr>
          <w:rFonts w:ascii="Calibri" w:eastAsia="Calibri" w:hAnsi="Calibri" w:cs="Calibri"/>
          <w:b/>
          <w:bCs/>
          <w:color w:val="000000"/>
          <w:sz w:val="22"/>
          <w:szCs w:val="22"/>
          <w:highlight w:val="white"/>
          <w:lang w:val="pl" w:eastAsia="pl-PL"/>
        </w:rPr>
      </w:pPr>
    </w:p>
    <w:p w14:paraId="28D163A6" w14:textId="77777777" w:rsidR="00310AD6" w:rsidRPr="00CA534F" w:rsidRDefault="00310AD6" w:rsidP="00310AD6">
      <w:pPr>
        <w:widowControl w:val="0"/>
        <w:outlineLvl w:val="2"/>
        <w:rPr>
          <w:rFonts w:ascii="Calibri" w:eastAsia="Calibri" w:hAnsi="Calibri" w:cs="Calibri"/>
          <w:b/>
          <w:bCs/>
          <w:color w:val="000000"/>
          <w:sz w:val="22"/>
          <w:szCs w:val="22"/>
          <w:highlight w:val="white"/>
          <w:lang w:val="pl" w:eastAsia="pl-PL"/>
        </w:rPr>
      </w:pPr>
      <w:r w:rsidRPr="00CA534F">
        <w:rPr>
          <w:rFonts w:ascii="Calibri" w:eastAsia="Calibri" w:hAnsi="Calibri" w:cs="Calibri"/>
          <w:b/>
          <w:bCs/>
          <w:color w:val="000000"/>
          <w:sz w:val="22"/>
          <w:szCs w:val="22"/>
          <w:highlight w:val="white"/>
          <w:lang w:val="pl" w:eastAsia="pl-PL"/>
        </w:rPr>
        <w:t>Temat: Moja droga do WTZ</w:t>
      </w:r>
    </w:p>
    <w:p w14:paraId="03E89A98" w14:textId="77777777" w:rsidR="00310AD6" w:rsidRPr="00CA534F" w:rsidRDefault="00310AD6" w:rsidP="00310AD6">
      <w:pPr>
        <w:spacing w:after="200" w:line="276" w:lineRule="auto"/>
        <w:rPr>
          <w:rFonts w:ascii="Calibri" w:eastAsia="Calibri" w:hAnsi="Calibri" w:cs="Calibri"/>
          <w:b/>
          <w:bCs/>
          <w:sz w:val="22"/>
          <w:szCs w:val="22"/>
          <w:lang w:val="pl" w:eastAsia="pl-PL"/>
        </w:rPr>
      </w:pPr>
    </w:p>
    <w:p w14:paraId="0D7F710B" w14:textId="77777777" w:rsidR="00310AD6" w:rsidRPr="00CA534F" w:rsidRDefault="00310AD6" w:rsidP="00310AD6">
      <w:pPr>
        <w:widowControl w:val="0"/>
        <w:rPr>
          <w:rFonts w:ascii="Calibri" w:eastAsia="Calibri" w:hAnsi="Calibri" w:cs="Calibri"/>
          <w:b/>
          <w:bCs/>
          <w:sz w:val="22"/>
          <w:szCs w:val="22"/>
          <w:highlight w:val="white"/>
          <w:lang w:val="pl" w:eastAsia="pl-PL"/>
        </w:rPr>
      </w:pPr>
      <w:r w:rsidRPr="00CA534F">
        <w:rPr>
          <w:rFonts w:ascii="Calibri" w:eastAsia="Calibri" w:hAnsi="Calibri" w:cs="Calibri"/>
          <w:b/>
          <w:bCs/>
          <w:sz w:val="22"/>
          <w:szCs w:val="22"/>
          <w:highlight w:val="white"/>
          <w:lang w:val="pl" w:eastAsia="pl-PL"/>
        </w:rPr>
        <w:t>Wprowadzenie i cel</w:t>
      </w:r>
    </w:p>
    <w:p w14:paraId="6D2072D5" w14:textId="77777777" w:rsidR="00310AD6" w:rsidRPr="00CA534F" w:rsidRDefault="00310AD6" w:rsidP="00310AD6">
      <w:pPr>
        <w:widowControl w:val="0"/>
        <w:rPr>
          <w:rFonts w:ascii="Calibri" w:eastAsia="Calibri" w:hAnsi="Calibri" w:cs="Calibri"/>
          <w:sz w:val="22"/>
          <w:szCs w:val="22"/>
          <w:highlight w:val="white"/>
          <w:lang w:val="pl" w:eastAsia="pl-PL"/>
        </w:rPr>
      </w:pPr>
      <w:r w:rsidRPr="00CA534F">
        <w:rPr>
          <w:rFonts w:ascii="Calibri" w:eastAsia="Calibri" w:hAnsi="Calibri" w:cs="Calibri"/>
          <w:sz w:val="22"/>
          <w:szCs w:val="22"/>
          <w:highlight w:val="white"/>
          <w:lang w:val="pl" w:eastAsia="pl-PL"/>
        </w:rPr>
        <w:t xml:space="preserve">Celem spotkania jest zapoznanie ucznia z formą aktywności, jaką są Warsztaty Terapii Zajęciowej oraz identyfikacja interesujących go czynności zawodowych. </w:t>
      </w:r>
    </w:p>
    <w:p w14:paraId="10E24C4B" w14:textId="77777777" w:rsidR="00310AD6" w:rsidRPr="00CA534F" w:rsidRDefault="00310AD6" w:rsidP="00310AD6">
      <w:pPr>
        <w:widowControl w:val="0"/>
        <w:rPr>
          <w:rFonts w:ascii="Calibri" w:eastAsia="Calibri" w:hAnsi="Calibri" w:cs="Calibri"/>
          <w:sz w:val="22"/>
          <w:szCs w:val="22"/>
          <w:highlight w:val="white"/>
          <w:lang w:val="pl" w:eastAsia="pl-PL"/>
        </w:rPr>
      </w:pPr>
    </w:p>
    <w:p w14:paraId="549596E9" w14:textId="77777777" w:rsidR="00310AD6" w:rsidRPr="00CA534F" w:rsidRDefault="00310AD6" w:rsidP="00310AD6">
      <w:pPr>
        <w:widowControl w:val="0"/>
        <w:rPr>
          <w:rFonts w:ascii="Calibri" w:eastAsia="Calibri" w:hAnsi="Calibri" w:cs="Calibri"/>
          <w:b/>
          <w:bCs/>
          <w:sz w:val="22"/>
          <w:szCs w:val="22"/>
          <w:highlight w:val="white"/>
          <w:lang w:val="pl" w:eastAsia="pl-PL"/>
        </w:rPr>
      </w:pPr>
      <w:r w:rsidRPr="00CA534F">
        <w:rPr>
          <w:rFonts w:ascii="Calibri" w:eastAsia="Calibri" w:hAnsi="Calibri" w:cs="Calibri"/>
          <w:b/>
          <w:bCs/>
          <w:sz w:val="22"/>
          <w:szCs w:val="22"/>
          <w:highlight w:val="white"/>
          <w:lang w:val="pl" w:eastAsia="pl-PL"/>
        </w:rPr>
        <w:t>Metody pracy</w:t>
      </w:r>
    </w:p>
    <w:p w14:paraId="09CB554B" w14:textId="77777777" w:rsidR="00310AD6" w:rsidRPr="00CA534F" w:rsidRDefault="00310AD6" w:rsidP="00310AD6">
      <w:pPr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  <w:lang w:val="pl" w:eastAsia="pl-PL"/>
        </w:rPr>
      </w:pPr>
      <w:r w:rsidRPr="00CA534F">
        <w:rPr>
          <w:rFonts w:ascii="Calibri" w:eastAsia="Calibri" w:hAnsi="Calibri" w:cs="Calibri"/>
          <w:sz w:val="22"/>
          <w:szCs w:val="22"/>
          <w:highlight w:val="white"/>
          <w:lang w:val="pl" w:eastAsia="pl-PL"/>
        </w:rPr>
        <w:t>Praca z filmem.</w:t>
      </w:r>
      <w:r w:rsidRPr="00CA534F">
        <w:rPr>
          <w:rFonts w:ascii="Arial" w:eastAsia="Arial" w:hAnsi="Arial" w:cs="Arial"/>
          <w:sz w:val="22"/>
          <w:szCs w:val="22"/>
          <w:lang w:val="pl" w:eastAsia="pl-PL"/>
        </w:rPr>
        <w:t xml:space="preserve"> </w:t>
      </w:r>
      <w:r w:rsidRPr="00CA534F">
        <w:rPr>
          <w:rFonts w:ascii="Calibri" w:eastAsia="Calibri" w:hAnsi="Calibri" w:cs="Calibri"/>
          <w:sz w:val="22"/>
          <w:szCs w:val="22"/>
          <w:highlight w:val="white"/>
          <w:lang w:val="pl" w:eastAsia="pl-PL"/>
        </w:rPr>
        <w:t xml:space="preserve">Dobre praktyki, różne formy zatrudnienia. </w:t>
      </w:r>
    </w:p>
    <w:p w14:paraId="5893E042" w14:textId="77777777" w:rsidR="00310AD6" w:rsidRPr="00CA534F" w:rsidRDefault="00310AD6" w:rsidP="00310AD6">
      <w:pPr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  <w:highlight w:val="white"/>
          <w:lang w:val="pl" w:eastAsia="pl-PL"/>
        </w:rPr>
      </w:pPr>
      <w:r w:rsidRPr="00CA534F">
        <w:rPr>
          <w:rFonts w:ascii="Calibri" w:eastAsia="Calibri" w:hAnsi="Calibri" w:cs="Calibri"/>
          <w:color w:val="000000"/>
          <w:sz w:val="22"/>
          <w:szCs w:val="22"/>
          <w:highlight w:val="white"/>
          <w:lang w:val="pl" w:eastAsia="pl-PL"/>
        </w:rPr>
        <w:t>Tworzenie mapy myśli/rysunku.</w:t>
      </w:r>
    </w:p>
    <w:p w14:paraId="3C0F1ECA" w14:textId="77777777" w:rsidR="00310AD6" w:rsidRPr="00CA534F" w:rsidRDefault="00310AD6" w:rsidP="00310AD6">
      <w:pPr>
        <w:widowControl w:val="0"/>
        <w:rPr>
          <w:rFonts w:ascii="Calibri" w:eastAsia="Calibri" w:hAnsi="Calibri" w:cs="Calibri"/>
          <w:sz w:val="22"/>
          <w:szCs w:val="22"/>
          <w:highlight w:val="white"/>
          <w:lang w:val="pl" w:eastAsia="pl-PL"/>
        </w:rPr>
      </w:pPr>
    </w:p>
    <w:p w14:paraId="2B1D0AEB" w14:textId="77777777" w:rsidR="00310AD6" w:rsidRPr="00CA534F" w:rsidRDefault="00310AD6" w:rsidP="00310AD6">
      <w:pPr>
        <w:widowControl w:val="0"/>
        <w:rPr>
          <w:rFonts w:ascii="Calibri" w:eastAsia="Calibri" w:hAnsi="Calibri" w:cs="Calibri"/>
          <w:b/>
          <w:bCs/>
          <w:sz w:val="22"/>
          <w:szCs w:val="22"/>
          <w:highlight w:val="white"/>
          <w:lang w:val="pl" w:eastAsia="pl-PL"/>
        </w:rPr>
      </w:pPr>
      <w:r w:rsidRPr="00CA534F">
        <w:rPr>
          <w:rFonts w:ascii="Calibri" w:eastAsia="Calibri" w:hAnsi="Calibri" w:cs="Calibri"/>
          <w:b/>
          <w:bCs/>
          <w:sz w:val="22"/>
          <w:szCs w:val="22"/>
          <w:highlight w:val="white"/>
          <w:lang w:val="pl" w:eastAsia="pl-PL"/>
        </w:rPr>
        <w:t>Środki dydaktyczne</w:t>
      </w:r>
    </w:p>
    <w:p w14:paraId="1438A38E" w14:textId="77777777" w:rsidR="00310AD6" w:rsidRPr="00CA534F" w:rsidRDefault="00310AD6" w:rsidP="00310AD6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Arial" w:eastAsia="Arial" w:hAnsi="Arial" w:cs="Arial"/>
          <w:color w:val="303030"/>
          <w:sz w:val="22"/>
          <w:szCs w:val="22"/>
          <w:lang w:val="pl" w:eastAsia="pl-PL"/>
        </w:rPr>
      </w:pPr>
      <w:r w:rsidRPr="00CA534F">
        <w:rPr>
          <w:rFonts w:ascii="Calibri" w:eastAsia="Calibri" w:hAnsi="Calibri" w:cs="Calibri"/>
          <w:color w:val="303030"/>
          <w:sz w:val="22"/>
          <w:szCs w:val="22"/>
          <w:highlight w:val="white"/>
          <w:lang w:val="pl" w:eastAsia="pl-PL"/>
        </w:rPr>
        <w:t>Film o WTZ.</w:t>
      </w:r>
    </w:p>
    <w:p w14:paraId="5BE72B51" w14:textId="6E412468" w:rsidR="00310AD6" w:rsidRDefault="0082191B" w:rsidP="00310AD6">
      <w:pPr>
        <w:widowControl w:val="0"/>
        <w:shd w:val="clear" w:color="auto" w:fill="FFFFFF"/>
        <w:spacing w:line="276" w:lineRule="auto"/>
        <w:ind w:left="720"/>
        <w:rPr>
          <w:rFonts w:ascii="Calibri" w:eastAsia="Arial" w:hAnsi="Calibri" w:cs="Calibri"/>
          <w:sz w:val="22"/>
          <w:szCs w:val="22"/>
          <w:lang w:val="pl" w:eastAsia="pl-PL"/>
        </w:rPr>
      </w:pPr>
      <w:hyperlink r:id="rId8" w:history="1">
        <w:r w:rsidR="00D97BD8" w:rsidRPr="006A4C3E">
          <w:rPr>
            <w:rStyle w:val="Hipercze"/>
            <w:rFonts w:ascii="Calibri" w:eastAsia="Arial" w:hAnsi="Calibri" w:cs="Calibri"/>
            <w:sz w:val="22"/>
            <w:szCs w:val="22"/>
            <w:lang w:val="pl" w:eastAsia="pl-PL"/>
          </w:rPr>
          <w:t>https://ibe.edu.pl/pl/filmy-kariera-bez-barier/3918-dobre-praktyki-roznych-form-zatrudnienia-absolwentow-i-absolwentek-spdp</w:t>
        </w:r>
      </w:hyperlink>
    </w:p>
    <w:p w14:paraId="181CFEE4" w14:textId="77777777" w:rsidR="00D97BD8" w:rsidRPr="00CA534F" w:rsidRDefault="00D97BD8" w:rsidP="00310AD6">
      <w:pPr>
        <w:widowControl w:val="0"/>
        <w:shd w:val="clear" w:color="auto" w:fill="FFFFFF"/>
        <w:spacing w:line="276" w:lineRule="auto"/>
        <w:ind w:left="720"/>
        <w:rPr>
          <w:rFonts w:ascii="Calibri" w:eastAsia="Arial" w:hAnsi="Calibri" w:cs="Calibri"/>
          <w:color w:val="303030"/>
          <w:sz w:val="22"/>
          <w:szCs w:val="22"/>
          <w:lang w:val="pl" w:eastAsia="pl-PL"/>
        </w:rPr>
      </w:pPr>
    </w:p>
    <w:p w14:paraId="4E75AD20" w14:textId="77777777" w:rsidR="00310AD6" w:rsidRPr="00CA534F" w:rsidRDefault="00310AD6" w:rsidP="00310AD6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Arial" w:eastAsia="Arial" w:hAnsi="Arial" w:cs="Arial"/>
          <w:color w:val="303030"/>
          <w:sz w:val="22"/>
          <w:szCs w:val="22"/>
          <w:lang w:val="pl" w:eastAsia="pl-PL"/>
        </w:rPr>
      </w:pPr>
      <w:r w:rsidRPr="00CA534F">
        <w:rPr>
          <w:rFonts w:ascii="Calibri" w:eastAsia="Calibri" w:hAnsi="Calibri" w:cs="Calibri"/>
          <w:color w:val="303030"/>
          <w:sz w:val="22"/>
          <w:szCs w:val="22"/>
          <w:highlight w:val="white"/>
          <w:lang w:val="pl" w:eastAsia="pl-PL"/>
        </w:rPr>
        <w:t>Rzutnik.</w:t>
      </w:r>
    </w:p>
    <w:p w14:paraId="137F7148" w14:textId="77777777" w:rsidR="00310AD6" w:rsidRPr="00CA534F" w:rsidRDefault="00310AD6" w:rsidP="00310AD6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Arial" w:eastAsia="Arial" w:hAnsi="Arial" w:cs="Arial"/>
          <w:color w:val="303030"/>
          <w:sz w:val="22"/>
          <w:szCs w:val="22"/>
          <w:lang w:val="pl" w:eastAsia="pl-PL"/>
        </w:rPr>
      </w:pPr>
      <w:r w:rsidRPr="00CA534F">
        <w:rPr>
          <w:rFonts w:ascii="Calibri" w:eastAsia="Calibri" w:hAnsi="Calibri" w:cs="Calibri"/>
          <w:color w:val="303030"/>
          <w:sz w:val="22"/>
          <w:szCs w:val="22"/>
          <w:highlight w:val="white"/>
          <w:lang w:val="pl" w:eastAsia="pl-PL"/>
        </w:rPr>
        <w:t>Arkusze papieru.</w:t>
      </w:r>
    </w:p>
    <w:p w14:paraId="1B2983AB" w14:textId="77777777" w:rsidR="00310AD6" w:rsidRPr="00CA534F" w:rsidRDefault="00310AD6" w:rsidP="00310AD6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Arial" w:eastAsia="Arial" w:hAnsi="Arial" w:cs="Arial"/>
          <w:color w:val="000000"/>
          <w:sz w:val="22"/>
          <w:szCs w:val="22"/>
          <w:lang w:val="pl" w:eastAsia="pl-PL"/>
        </w:rPr>
      </w:pPr>
      <w:r w:rsidRPr="00CA534F">
        <w:rPr>
          <w:rFonts w:ascii="Calibri" w:eastAsia="Calibri" w:hAnsi="Calibri" w:cs="Calibri"/>
          <w:color w:val="303030"/>
          <w:sz w:val="22"/>
          <w:szCs w:val="22"/>
          <w:highlight w:val="white"/>
          <w:lang w:val="pl" w:eastAsia="pl-PL"/>
        </w:rPr>
        <w:t>Przybory do pisania.</w:t>
      </w:r>
    </w:p>
    <w:p w14:paraId="22ACE68E" w14:textId="77777777" w:rsidR="00310AD6" w:rsidRPr="00CA534F" w:rsidRDefault="00310AD6" w:rsidP="00310AD6">
      <w:pPr>
        <w:widowControl w:val="0"/>
        <w:outlineLvl w:val="2"/>
        <w:rPr>
          <w:rFonts w:ascii="Calibri" w:eastAsia="Calibri" w:hAnsi="Calibri" w:cs="Calibri"/>
          <w:b/>
          <w:bCs/>
          <w:color w:val="000000"/>
          <w:sz w:val="22"/>
          <w:szCs w:val="22"/>
          <w:highlight w:val="white"/>
          <w:lang w:val="pl" w:eastAsia="pl-PL"/>
        </w:rPr>
      </w:pPr>
    </w:p>
    <w:p w14:paraId="5E15883C" w14:textId="77777777" w:rsidR="00310AD6" w:rsidRPr="00CA534F" w:rsidRDefault="00310AD6" w:rsidP="00310AD6">
      <w:pPr>
        <w:widowControl w:val="0"/>
        <w:outlineLvl w:val="2"/>
        <w:rPr>
          <w:rFonts w:ascii="Calibri" w:eastAsia="Calibri" w:hAnsi="Calibri" w:cs="Calibri"/>
          <w:b/>
          <w:bCs/>
          <w:color w:val="000000"/>
          <w:sz w:val="22"/>
          <w:szCs w:val="22"/>
          <w:highlight w:val="white"/>
          <w:lang w:val="pl" w:eastAsia="pl-PL"/>
        </w:rPr>
      </w:pPr>
      <w:r w:rsidRPr="00CA534F">
        <w:rPr>
          <w:rFonts w:ascii="Calibri" w:eastAsia="Calibri" w:hAnsi="Calibri" w:cs="Calibri"/>
          <w:b/>
          <w:bCs/>
          <w:color w:val="000000"/>
          <w:sz w:val="22"/>
          <w:szCs w:val="22"/>
          <w:highlight w:val="white"/>
          <w:lang w:val="pl" w:eastAsia="pl-PL"/>
        </w:rPr>
        <w:t>Przebieg spotkania (45 min)</w:t>
      </w:r>
      <w:bookmarkStart w:id="0" w:name="_heading=h.cpsl18rpnnkx" w:colFirst="0" w:colLast="0"/>
      <w:bookmarkEnd w:id="0"/>
    </w:p>
    <w:p w14:paraId="7B185DE7" w14:textId="77777777" w:rsidR="00310AD6" w:rsidRPr="00CA534F" w:rsidRDefault="00310AD6" w:rsidP="00310AD6">
      <w:pPr>
        <w:spacing w:line="276" w:lineRule="auto"/>
        <w:rPr>
          <w:rFonts w:ascii="Arial" w:eastAsia="Arial" w:hAnsi="Arial" w:cs="Arial"/>
          <w:sz w:val="22"/>
          <w:szCs w:val="22"/>
          <w:lang w:val="pl" w:eastAsia="pl-PL"/>
        </w:rPr>
      </w:pPr>
    </w:p>
    <w:p w14:paraId="70D76DA3" w14:textId="77777777" w:rsidR="00310AD6" w:rsidRPr="00CA534F" w:rsidRDefault="00310AD6" w:rsidP="00310AD6">
      <w:pPr>
        <w:widowControl w:val="0"/>
        <w:numPr>
          <w:ilvl w:val="0"/>
          <w:numId w:val="17"/>
        </w:numPr>
        <w:spacing w:line="276" w:lineRule="auto"/>
        <w:outlineLvl w:val="3"/>
        <w:rPr>
          <w:rFonts w:ascii="Calibri" w:eastAsia="Calibri" w:hAnsi="Calibri" w:cs="Calibri"/>
          <w:sz w:val="22"/>
          <w:szCs w:val="22"/>
          <w:highlight w:val="white"/>
          <w:lang w:val="pl" w:eastAsia="pl-PL"/>
        </w:rPr>
      </w:pPr>
      <w:bookmarkStart w:id="1" w:name="_heading=h.r5acq6d5ei6m" w:colFirst="0" w:colLast="0"/>
      <w:bookmarkEnd w:id="1"/>
      <w:r w:rsidRPr="00CA534F">
        <w:rPr>
          <w:rFonts w:ascii="Calibri" w:eastAsia="Calibri" w:hAnsi="Calibri" w:cs="Calibri"/>
          <w:b/>
          <w:bCs/>
          <w:color w:val="000000"/>
          <w:sz w:val="22"/>
          <w:szCs w:val="22"/>
          <w:highlight w:val="white"/>
          <w:lang w:val="pl" w:eastAsia="pl-PL"/>
        </w:rPr>
        <w:t>Powitanie i wprowadzenie (</w:t>
      </w:r>
      <w:r w:rsidRPr="00CA534F">
        <w:rPr>
          <w:rFonts w:ascii="Calibri" w:eastAsia="Calibri" w:hAnsi="Calibri" w:cs="Calibri"/>
          <w:b/>
          <w:bCs/>
          <w:sz w:val="22"/>
          <w:szCs w:val="22"/>
          <w:highlight w:val="white"/>
          <w:lang w:val="pl" w:eastAsia="pl-PL"/>
        </w:rPr>
        <w:t>ETR) (5 min)</w:t>
      </w:r>
    </w:p>
    <w:p w14:paraId="1395F6D6" w14:textId="77777777" w:rsidR="00310AD6" w:rsidRPr="00CA534F" w:rsidRDefault="00310AD6" w:rsidP="00310AD6">
      <w:pPr>
        <w:widowControl w:val="0"/>
        <w:rPr>
          <w:rFonts w:ascii="Calibri" w:eastAsia="Calibri" w:hAnsi="Calibri" w:cs="Calibri"/>
          <w:sz w:val="22"/>
          <w:szCs w:val="22"/>
          <w:highlight w:val="white"/>
          <w:lang w:val="pl" w:eastAsia="pl-PL"/>
        </w:rPr>
      </w:pPr>
      <w:r w:rsidRPr="00CA534F">
        <w:rPr>
          <w:rFonts w:ascii="Calibri" w:eastAsia="Calibri" w:hAnsi="Calibri" w:cs="Calibri"/>
          <w:sz w:val="22"/>
          <w:szCs w:val="22"/>
          <w:highlight w:val="white"/>
          <w:lang w:val="pl" w:eastAsia="pl-PL"/>
        </w:rPr>
        <w:t>Prowadzący mówi: „Cześć! Dzisiaj porozmawiamy o tym, co możesz robić po skończeniu szkoły.</w:t>
      </w:r>
    </w:p>
    <w:p w14:paraId="7B2B2384" w14:textId="77777777" w:rsidR="00310AD6" w:rsidRPr="00CA534F" w:rsidRDefault="00310AD6" w:rsidP="00310AD6">
      <w:pPr>
        <w:widowControl w:val="0"/>
        <w:rPr>
          <w:rFonts w:ascii="Calibri" w:eastAsia="Calibri" w:hAnsi="Calibri" w:cs="Calibri"/>
          <w:sz w:val="22"/>
          <w:szCs w:val="22"/>
          <w:highlight w:val="white"/>
          <w:lang w:val="pl" w:eastAsia="pl-PL"/>
        </w:rPr>
      </w:pPr>
      <w:r w:rsidRPr="00CA534F">
        <w:rPr>
          <w:rFonts w:ascii="Calibri" w:eastAsia="Calibri" w:hAnsi="Calibri" w:cs="Calibri"/>
          <w:sz w:val="22"/>
          <w:szCs w:val="22"/>
          <w:highlight w:val="white"/>
          <w:lang w:val="pl" w:eastAsia="pl-PL"/>
        </w:rPr>
        <w:t>Obejrzymy razem film o Warsztatach Terapii Zajęciowej (WTZ).</w:t>
      </w:r>
    </w:p>
    <w:p w14:paraId="40FE6C80" w14:textId="77777777" w:rsidR="00310AD6" w:rsidRPr="00CA534F" w:rsidRDefault="00310AD6" w:rsidP="00310AD6">
      <w:pPr>
        <w:widowControl w:val="0"/>
        <w:rPr>
          <w:rFonts w:ascii="Calibri" w:eastAsia="Calibri" w:hAnsi="Calibri" w:cs="Calibri"/>
          <w:sz w:val="22"/>
          <w:szCs w:val="22"/>
          <w:highlight w:val="white"/>
          <w:lang w:val="pl" w:eastAsia="pl-PL"/>
        </w:rPr>
      </w:pPr>
      <w:r w:rsidRPr="00CA534F">
        <w:rPr>
          <w:rFonts w:ascii="Calibri" w:eastAsia="Calibri" w:hAnsi="Calibri" w:cs="Calibri"/>
          <w:sz w:val="22"/>
          <w:szCs w:val="22"/>
          <w:highlight w:val="white"/>
          <w:lang w:val="pl" w:eastAsia="pl-PL"/>
        </w:rPr>
        <w:t>Zastanowimy się, czy taka praca by Ci się spodobała”.</w:t>
      </w:r>
    </w:p>
    <w:p w14:paraId="7B95338D" w14:textId="77777777" w:rsidR="00310AD6" w:rsidRPr="00CA534F" w:rsidRDefault="00310AD6" w:rsidP="00310AD6">
      <w:pPr>
        <w:widowControl w:val="0"/>
        <w:rPr>
          <w:rFonts w:ascii="Calibri" w:eastAsia="Calibri" w:hAnsi="Calibri" w:cs="Calibri"/>
          <w:sz w:val="22"/>
          <w:szCs w:val="22"/>
          <w:highlight w:val="white"/>
          <w:lang w:val="pl" w:eastAsia="pl-PL"/>
        </w:rPr>
      </w:pPr>
    </w:p>
    <w:p w14:paraId="25E7AC40" w14:textId="77777777" w:rsidR="00310AD6" w:rsidRPr="00CA534F" w:rsidRDefault="00310AD6" w:rsidP="00310AD6">
      <w:pPr>
        <w:widowControl w:val="0"/>
        <w:numPr>
          <w:ilvl w:val="0"/>
          <w:numId w:val="17"/>
        </w:numPr>
        <w:spacing w:line="276" w:lineRule="auto"/>
        <w:outlineLvl w:val="3"/>
        <w:rPr>
          <w:rFonts w:ascii="Calibri" w:eastAsia="Calibri" w:hAnsi="Calibri" w:cs="Calibri"/>
          <w:b/>
          <w:bCs/>
          <w:sz w:val="22"/>
          <w:szCs w:val="22"/>
          <w:highlight w:val="white"/>
          <w:lang w:val="pl" w:eastAsia="pl-PL"/>
        </w:rPr>
      </w:pPr>
      <w:bookmarkStart w:id="2" w:name="_heading=h.75wyjfxfp35k" w:colFirst="0" w:colLast="0"/>
      <w:bookmarkEnd w:id="2"/>
      <w:r w:rsidRPr="00CA534F">
        <w:rPr>
          <w:rFonts w:ascii="Calibri" w:eastAsia="Calibri" w:hAnsi="Calibri" w:cs="Calibri"/>
          <w:b/>
          <w:bCs/>
          <w:color w:val="000000"/>
          <w:sz w:val="22"/>
          <w:szCs w:val="22"/>
          <w:highlight w:val="white"/>
          <w:lang w:val="pl" w:eastAsia="pl-PL"/>
        </w:rPr>
        <w:t xml:space="preserve">Projekcja </w:t>
      </w:r>
      <w:r w:rsidRPr="00CA534F">
        <w:rPr>
          <w:rFonts w:ascii="Calibri" w:eastAsia="Calibri" w:hAnsi="Calibri" w:cs="Calibri"/>
          <w:b/>
          <w:bCs/>
          <w:sz w:val="22"/>
          <w:szCs w:val="22"/>
          <w:highlight w:val="white"/>
          <w:lang w:val="pl" w:eastAsia="pl-PL"/>
        </w:rPr>
        <w:t>filmu (10 min)</w:t>
      </w:r>
    </w:p>
    <w:p w14:paraId="43C7C8D3" w14:textId="77777777" w:rsidR="00310AD6" w:rsidRPr="00CA534F" w:rsidRDefault="00310AD6" w:rsidP="00310AD6">
      <w:pPr>
        <w:widowControl w:val="0"/>
        <w:rPr>
          <w:rFonts w:ascii="Calibri" w:eastAsia="Calibri" w:hAnsi="Calibri" w:cs="Calibri"/>
          <w:sz w:val="22"/>
          <w:szCs w:val="22"/>
          <w:highlight w:val="white"/>
          <w:lang w:val="pl" w:eastAsia="pl-PL"/>
        </w:rPr>
      </w:pPr>
      <w:r w:rsidRPr="00CA534F">
        <w:rPr>
          <w:rFonts w:ascii="Calibri" w:eastAsia="Calibri" w:hAnsi="Calibri" w:cs="Calibri"/>
          <w:sz w:val="22"/>
          <w:szCs w:val="22"/>
          <w:highlight w:val="white"/>
          <w:lang w:val="pl" w:eastAsia="pl-PL"/>
        </w:rPr>
        <w:t>Prowadzący zaprasza ucznia: „Zapraszam Cię do wspólnego obejrzenia filmu o WTZ. Spójrz, jak wyglądają tam sale i co robią osoby, które tam chodzą”.</w:t>
      </w:r>
    </w:p>
    <w:p w14:paraId="62701B9F" w14:textId="77777777" w:rsidR="00310AD6" w:rsidRPr="00CA534F" w:rsidRDefault="00310AD6" w:rsidP="00310AD6">
      <w:pPr>
        <w:widowControl w:val="0"/>
        <w:rPr>
          <w:rFonts w:ascii="Calibri" w:eastAsia="Calibri" w:hAnsi="Calibri" w:cs="Calibri"/>
          <w:sz w:val="22"/>
          <w:szCs w:val="22"/>
          <w:highlight w:val="white"/>
          <w:lang w:val="pl" w:eastAsia="pl-PL"/>
        </w:rPr>
      </w:pPr>
    </w:p>
    <w:p w14:paraId="01E07BDB" w14:textId="77777777" w:rsidR="00310AD6" w:rsidRPr="00CA534F" w:rsidRDefault="00310AD6" w:rsidP="00310AD6">
      <w:pPr>
        <w:widowControl w:val="0"/>
        <w:numPr>
          <w:ilvl w:val="0"/>
          <w:numId w:val="17"/>
        </w:numPr>
        <w:spacing w:line="276" w:lineRule="auto"/>
        <w:outlineLvl w:val="3"/>
        <w:rPr>
          <w:rFonts w:ascii="Calibri" w:eastAsia="Calibri" w:hAnsi="Calibri" w:cs="Calibri"/>
          <w:sz w:val="22"/>
          <w:szCs w:val="22"/>
          <w:highlight w:val="white"/>
          <w:lang w:val="pl" w:eastAsia="pl-PL"/>
        </w:rPr>
      </w:pPr>
      <w:bookmarkStart w:id="3" w:name="_heading=h.cumvvlc12ko" w:colFirst="0" w:colLast="0"/>
      <w:bookmarkEnd w:id="3"/>
      <w:r w:rsidRPr="00CA534F">
        <w:rPr>
          <w:rFonts w:ascii="Calibri" w:eastAsia="Calibri" w:hAnsi="Calibri" w:cs="Calibri"/>
          <w:b/>
          <w:bCs/>
          <w:color w:val="000000"/>
          <w:sz w:val="22"/>
          <w:szCs w:val="22"/>
          <w:highlight w:val="white"/>
          <w:lang w:val="pl" w:eastAsia="pl-PL"/>
        </w:rPr>
        <w:t xml:space="preserve">Moja mapa myśli (aktywność po </w:t>
      </w:r>
      <w:r w:rsidRPr="00CA534F">
        <w:rPr>
          <w:rFonts w:ascii="Calibri" w:eastAsia="Calibri" w:hAnsi="Calibri" w:cs="Calibri"/>
          <w:b/>
          <w:bCs/>
          <w:sz w:val="22"/>
          <w:szCs w:val="22"/>
          <w:highlight w:val="white"/>
          <w:lang w:val="pl" w:eastAsia="pl-PL"/>
        </w:rPr>
        <w:t>filmie) (15 min)</w:t>
      </w:r>
    </w:p>
    <w:p w14:paraId="1BFC32EA" w14:textId="77777777" w:rsidR="00310AD6" w:rsidRPr="00CA534F" w:rsidRDefault="00310AD6" w:rsidP="00310AD6">
      <w:pPr>
        <w:widowControl w:val="0"/>
        <w:rPr>
          <w:rFonts w:ascii="Calibri" w:eastAsia="Calibri" w:hAnsi="Calibri" w:cs="Calibri"/>
          <w:sz w:val="22"/>
          <w:szCs w:val="22"/>
          <w:highlight w:val="white"/>
          <w:lang w:val="pl" w:eastAsia="pl-PL"/>
        </w:rPr>
      </w:pPr>
      <w:r w:rsidRPr="00CA534F">
        <w:rPr>
          <w:rFonts w:ascii="Calibri" w:eastAsia="Calibri" w:hAnsi="Calibri" w:cs="Calibri"/>
          <w:sz w:val="22"/>
          <w:szCs w:val="22"/>
          <w:highlight w:val="white"/>
          <w:lang w:val="pl" w:eastAsia="pl-PL"/>
        </w:rPr>
        <w:t>Prowadzący podaje uczniowi dużą kartkę i kredki lub mazaki. Uczeń może zapisać odpowiedzi lub je narysować w formie mapy myśli.</w:t>
      </w:r>
    </w:p>
    <w:p w14:paraId="3539F0E2" w14:textId="77777777" w:rsidR="00310AD6" w:rsidRPr="00CA534F" w:rsidRDefault="00310AD6" w:rsidP="00310AD6">
      <w:pPr>
        <w:widowControl w:val="0"/>
        <w:rPr>
          <w:rFonts w:ascii="Calibri" w:eastAsia="Calibri" w:hAnsi="Calibri" w:cs="Calibri"/>
          <w:sz w:val="22"/>
          <w:szCs w:val="22"/>
          <w:highlight w:val="white"/>
          <w:lang w:val="pl" w:eastAsia="pl-PL"/>
        </w:rPr>
      </w:pPr>
      <w:r w:rsidRPr="00CA534F">
        <w:rPr>
          <w:rFonts w:ascii="Calibri" w:eastAsia="Calibri" w:hAnsi="Calibri" w:cs="Calibri"/>
          <w:sz w:val="22"/>
          <w:szCs w:val="22"/>
          <w:highlight w:val="white"/>
          <w:lang w:val="pl" w:eastAsia="pl-PL"/>
        </w:rPr>
        <w:t>Polecenia dla ucznia (ETR):</w:t>
      </w:r>
    </w:p>
    <w:p w14:paraId="0ADAEF96" w14:textId="77777777" w:rsidR="00310AD6" w:rsidRPr="00CA534F" w:rsidRDefault="00310AD6" w:rsidP="00310AD6">
      <w:pPr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  <w:lang w:val="pl" w:eastAsia="pl-PL"/>
        </w:rPr>
      </w:pPr>
      <w:r w:rsidRPr="00CA534F">
        <w:rPr>
          <w:rFonts w:ascii="Calibri" w:eastAsia="Calibri" w:hAnsi="Calibri" w:cs="Calibri"/>
          <w:sz w:val="22"/>
          <w:szCs w:val="22"/>
          <w:highlight w:val="white"/>
          <w:lang w:val="pl" w:eastAsia="pl-PL"/>
        </w:rPr>
        <w:t>Co najbardziej Cię zaciekawiło w tym filmie? (Narysuj to lub napisz).</w:t>
      </w:r>
    </w:p>
    <w:p w14:paraId="0C260D09" w14:textId="77777777" w:rsidR="00310AD6" w:rsidRPr="00CA534F" w:rsidRDefault="00310AD6" w:rsidP="00310AD6">
      <w:pPr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  <w:lang w:val="pl" w:eastAsia="pl-PL"/>
        </w:rPr>
      </w:pPr>
      <w:r w:rsidRPr="00CA534F">
        <w:rPr>
          <w:rFonts w:ascii="Calibri" w:eastAsia="Calibri" w:hAnsi="Calibri" w:cs="Calibri"/>
          <w:sz w:val="22"/>
          <w:szCs w:val="22"/>
          <w:highlight w:val="white"/>
          <w:lang w:val="pl" w:eastAsia="pl-PL"/>
        </w:rPr>
        <w:t>Jakie zajęcia z filmu były dla Ciebie interesujące? (Co chciałbyś spróbować zrobić?).</w:t>
      </w:r>
    </w:p>
    <w:p w14:paraId="2ACEC6F2" w14:textId="77777777" w:rsidR="00310AD6" w:rsidRPr="00CA534F" w:rsidRDefault="00310AD6" w:rsidP="00310AD6">
      <w:pPr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  <w:lang w:val="pl" w:eastAsia="pl-PL"/>
        </w:rPr>
      </w:pPr>
      <w:r w:rsidRPr="00CA534F">
        <w:rPr>
          <w:rFonts w:ascii="Calibri" w:eastAsia="Calibri" w:hAnsi="Calibri" w:cs="Calibri"/>
          <w:sz w:val="22"/>
          <w:szCs w:val="22"/>
          <w:highlight w:val="white"/>
          <w:lang w:val="pl" w:eastAsia="pl-PL"/>
        </w:rPr>
        <w:t xml:space="preserve">Co robiła osoba w filmie? (Wypisz lub narysuj czynności, np. malowanie, gotowanie, </w:t>
      </w:r>
      <w:r w:rsidRPr="00CA534F">
        <w:rPr>
          <w:rFonts w:ascii="Calibri" w:eastAsia="Calibri" w:hAnsi="Calibri" w:cs="Calibri"/>
          <w:sz w:val="22"/>
          <w:szCs w:val="22"/>
          <w:highlight w:val="white"/>
          <w:lang w:val="pl" w:eastAsia="pl-PL"/>
        </w:rPr>
        <w:lastRenderedPageBreak/>
        <w:t>sprzątanie).</w:t>
      </w:r>
    </w:p>
    <w:p w14:paraId="59B2FFFD" w14:textId="77777777" w:rsidR="00310AD6" w:rsidRPr="00CA534F" w:rsidRDefault="00310AD6" w:rsidP="00310AD6">
      <w:pPr>
        <w:widowControl w:val="0"/>
        <w:rPr>
          <w:rFonts w:ascii="Calibri" w:eastAsia="Calibri" w:hAnsi="Calibri" w:cs="Calibri"/>
          <w:sz w:val="22"/>
          <w:szCs w:val="22"/>
          <w:highlight w:val="white"/>
          <w:lang w:val="pl" w:eastAsia="pl-PL"/>
        </w:rPr>
      </w:pPr>
    </w:p>
    <w:p w14:paraId="43137117" w14:textId="77777777" w:rsidR="00310AD6" w:rsidRPr="00CA534F" w:rsidRDefault="00310AD6" w:rsidP="00310AD6">
      <w:pPr>
        <w:widowControl w:val="0"/>
        <w:numPr>
          <w:ilvl w:val="0"/>
          <w:numId w:val="17"/>
        </w:numPr>
        <w:spacing w:line="276" w:lineRule="auto"/>
        <w:outlineLvl w:val="3"/>
        <w:rPr>
          <w:rFonts w:ascii="Arial" w:eastAsia="Arial" w:hAnsi="Arial" w:cs="Arial"/>
          <w:color w:val="000000"/>
          <w:sz w:val="22"/>
          <w:szCs w:val="22"/>
          <w:highlight w:val="white"/>
          <w:lang w:val="pl" w:eastAsia="pl-PL"/>
        </w:rPr>
      </w:pPr>
      <w:bookmarkStart w:id="4" w:name="_heading=h.btgrkm2zph5" w:colFirst="0" w:colLast="0"/>
      <w:bookmarkEnd w:id="4"/>
      <w:r w:rsidRPr="00CA534F">
        <w:rPr>
          <w:rFonts w:ascii="Calibri" w:eastAsia="Calibri" w:hAnsi="Calibri" w:cs="Calibri"/>
          <w:b/>
          <w:bCs/>
          <w:color w:val="000000"/>
          <w:sz w:val="22"/>
          <w:szCs w:val="22"/>
          <w:highlight w:val="white"/>
          <w:lang w:val="pl" w:eastAsia="pl-PL"/>
        </w:rPr>
        <w:t>Aktywność pogłębiająca: „Co powiem moim rodzicom?”</w:t>
      </w:r>
      <w:r w:rsidRPr="00CA534F">
        <w:rPr>
          <w:rFonts w:ascii="Calibri" w:eastAsia="Calibri" w:hAnsi="Calibri" w:cs="Calibri"/>
          <w:b/>
          <w:bCs/>
          <w:color w:val="000000"/>
          <w:sz w:val="22"/>
          <w:szCs w:val="22"/>
          <w:lang w:val="pl" w:eastAsia="pl-PL"/>
        </w:rPr>
        <w:t xml:space="preserve"> (15 min)</w:t>
      </w:r>
    </w:p>
    <w:p w14:paraId="5BE65393" w14:textId="77777777" w:rsidR="00310AD6" w:rsidRPr="00CA534F" w:rsidRDefault="00310AD6" w:rsidP="00310AD6">
      <w:pPr>
        <w:widowControl w:val="0"/>
        <w:rPr>
          <w:rFonts w:ascii="Calibri" w:eastAsia="Calibri" w:hAnsi="Calibri" w:cs="Calibri"/>
          <w:sz w:val="22"/>
          <w:szCs w:val="22"/>
          <w:highlight w:val="white"/>
          <w:lang w:val="pl" w:eastAsia="pl-PL"/>
        </w:rPr>
      </w:pPr>
      <w:r w:rsidRPr="00CA534F">
        <w:rPr>
          <w:rFonts w:ascii="Calibri" w:eastAsia="Calibri" w:hAnsi="Calibri" w:cs="Calibri"/>
          <w:sz w:val="22"/>
          <w:szCs w:val="22"/>
          <w:highlight w:val="white"/>
          <w:lang w:val="pl" w:eastAsia="pl-PL"/>
        </w:rPr>
        <w:t>To ćwiczenie przygotowuje ucznia do rozmowy z opiekunami o swojej przyszłości.</w:t>
      </w:r>
    </w:p>
    <w:p w14:paraId="2E210E89" w14:textId="77777777" w:rsidR="00310AD6" w:rsidRPr="00CA534F" w:rsidRDefault="00310AD6" w:rsidP="00310AD6">
      <w:pPr>
        <w:widowControl w:val="0"/>
        <w:rPr>
          <w:rFonts w:ascii="Calibri" w:eastAsia="Calibri" w:hAnsi="Calibri" w:cs="Calibri"/>
          <w:b/>
          <w:bCs/>
          <w:sz w:val="22"/>
          <w:szCs w:val="22"/>
          <w:highlight w:val="white"/>
          <w:lang w:val="pl" w:eastAsia="pl-PL"/>
        </w:rPr>
      </w:pPr>
    </w:p>
    <w:p w14:paraId="45377955" w14:textId="77777777" w:rsidR="00310AD6" w:rsidRPr="00CA534F" w:rsidRDefault="00310AD6" w:rsidP="00310AD6">
      <w:pPr>
        <w:widowControl w:val="0"/>
        <w:rPr>
          <w:rFonts w:ascii="Calibri" w:eastAsia="Calibri" w:hAnsi="Calibri" w:cs="Calibri"/>
          <w:sz w:val="22"/>
          <w:szCs w:val="22"/>
          <w:highlight w:val="white"/>
          <w:lang w:val="pl" w:eastAsia="pl-PL"/>
        </w:rPr>
      </w:pPr>
      <w:r w:rsidRPr="00CA534F">
        <w:rPr>
          <w:rFonts w:ascii="Calibri" w:eastAsia="Calibri" w:hAnsi="Calibri" w:cs="Calibri"/>
          <w:b/>
          <w:bCs/>
          <w:sz w:val="22"/>
          <w:szCs w:val="22"/>
          <w:highlight w:val="white"/>
          <w:lang w:val="pl" w:eastAsia="pl-PL"/>
        </w:rPr>
        <w:t xml:space="preserve">Instrukcja dla ucznia (ETR): </w:t>
      </w:r>
      <w:r w:rsidRPr="00CA534F">
        <w:rPr>
          <w:rFonts w:ascii="Calibri" w:eastAsia="Calibri" w:hAnsi="Calibri" w:cs="Calibri"/>
          <w:sz w:val="22"/>
          <w:szCs w:val="22"/>
          <w:highlight w:val="white"/>
          <w:lang w:val="pl" w:eastAsia="pl-PL"/>
        </w:rPr>
        <w:t>„Wyobraź sobie, że wracasz do domu i opowiadasz rodzicom o filmie.</w:t>
      </w:r>
    </w:p>
    <w:p w14:paraId="7C368A5E" w14:textId="77777777" w:rsidR="00310AD6" w:rsidRPr="00CA534F" w:rsidRDefault="00310AD6" w:rsidP="00310AD6">
      <w:pPr>
        <w:widowControl w:val="0"/>
        <w:rPr>
          <w:rFonts w:ascii="Calibri" w:eastAsia="Calibri" w:hAnsi="Calibri" w:cs="Calibri"/>
          <w:sz w:val="22"/>
          <w:szCs w:val="22"/>
          <w:highlight w:val="white"/>
          <w:lang w:val="pl" w:eastAsia="pl-PL"/>
        </w:rPr>
      </w:pPr>
      <w:r w:rsidRPr="00CA534F">
        <w:rPr>
          <w:rFonts w:ascii="Calibri" w:eastAsia="Calibri" w:hAnsi="Calibri" w:cs="Calibri"/>
          <w:sz w:val="22"/>
          <w:szCs w:val="22"/>
          <w:highlight w:val="white"/>
          <w:lang w:val="pl" w:eastAsia="pl-PL"/>
        </w:rPr>
        <w:t>Dokończ zdanie: «Mamo, tato, widziałem dzisiaj film o WTZ. Najbardziej podobało mi się tam...»</w:t>
      </w:r>
    </w:p>
    <w:p w14:paraId="536725D8" w14:textId="77777777" w:rsidR="00310AD6" w:rsidRPr="00CA534F" w:rsidRDefault="00310AD6" w:rsidP="00310AD6">
      <w:pPr>
        <w:widowControl w:val="0"/>
        <w:rPr>
          <w:rFonts w:ascii="Calibri" w:eastAsia="Calibri" w:hAnsi="Calibri" w:cs="Calibri"/>
          <w:sz w:val="22"/>
          <w:szCs w:val="22"/>
          <w:highlight w:val="white"/>
          <w:lang w:val="pl" w:eastAsia="pl-PL"/>
        </w:rPr>
      </w:pPr>
      <w:r w:rsidRPr="00CA534F">
        <w:rPr>
          <w:rFonts w:ascii="Calibri" w:eastAsia="Calibri" w:hAnsi="Calibri" w:cs="Calibri"/>
          <w:sz w:val="22"/>
          <w:szCs w:val="22"/>
          <w:highlight w:val="white"/>
          <w:lang w:val="pl" w:eastAsia="pl-PL"/>
        </w:rPr>
        <w:t>Pomyśl: Czy chciałbyś pojechać z rodzicami zobaczyć taki warsztat na żywo?”.</w:t>
      </w:r>
    </w:p>
    <w:p w14:paraId="3723A650" w14:textId="77777777" w:rsidR="00310AD6" w:rsidRPr="00CA534F" w:rsidRDefault="00310AD6" w:rsidP="00310AD6">
      <w:pPr>
        <w:widowControl w:val="0"/>
        <w:rPr>
          <w:rFonts w:ascii="Calibri" w:eastAsia="Calibri" w:hAnsi="Calibri" w:cs="Calibri"/>
          <w:sz w:val="22"/>
          <w:szCs w:val="22"/>
          <w:highlight w:val="white"/>
          <w:lang w:val="pl" w:eastAsia="pl-PL"/>
        </w:rPr>
      </w:pPr>
      <w:r w:rsidRPr="00CA534F">
        <w:rPr>
          <w:rFonts w:ascii="Calibri" w:eastAsia="Calibri" w:hAnsi="Calibri" w:cs="Calibri"/>
          <w:b/>
          <w:bCs/>
          <w:sz w:val="22"/>
          <w:szCs w:val="22"/>
          <w:highlight w:val="white"/>
          <w:lang w:val="pl" w:eastAsia="pl-PL"/>
        </w:rPr>
        <w:t>Zadanie:</w:t>
      </w:r>
      <w:r w:rsidRPr="00CA534F">
        <w:rPr>
          <w:rFonts w:ascii="Calibri" w:eastAsia="Calibri" w:hAnsi="Calibri" w:cs="Calibri"/>
          <w:sz w:val="22"/>
          <w:szCs w:val="22"/>
          <w:highlight w:val="white"/>
          <w:lang w:val="pl" w:eastAsia="pl-PL"/>
        </w:rPr>
        <w:t xml:space="preserve"> Zabierz swoją mapę myśli (rysunek) do domu i pokaż ją rodzicom. Powiedz im, co chciałbyś robić w przyszłości.</w:t>
      </w:r>
    </w:p>
    <w:p w14:paraId="6DB0128B" w14:textId="77777777" w:rsidR="00310AD6" w:rsidRPr="00CA534F" w:rsidRDefault="00310AD6" w:rsidP="00310AD6">
      <w:pPr>
        <w:widowControl w:val="0"/>
        <w:rPr>
          <w:rFonts w:ascii="Calibri" w:eastAsia="Calibri" w:hAnsi="Calibri" w:cs="Calibri"/>
          <w:b/>
          <w:bCs/>
          <w:sz w:val="22"/>
          <w:szCs w:val="22"/>
          <w:highlight w:val="white"/>
          <w:lang w:val="pl" w:eastAsia="pl-PL"/>
        </w:rPr>
      </w:pPr>
    </w:p>
    <w:p w14:paraId="16C44347" w14:textId="77777777" w:rsidR="00310AD6" w:rsidRPr="00CA534F" w:rsidRDefault="00310AD6" w:rsidP="00310AD6">
      <w:pPr>
        <w:widowControl w:val="0"/>
        <w:outlineLvl w:val="2"/>
        <w:rPr>
          <w:rFonts w:ascii="Calibri" w:eastAsia="Calibri" w:hAnsi="Calibri" w:cs="Calibri"/>
          <w:b/>
          <w:bCs/>
          <w:color w:val="000000"/>
          <w:sz w:val="22"/>
          <w:szCs w:val="22"/>
          <w:highlight w:val="white"/>
          <w:lang w:val="pl" w:eastAsia="pl-PL"/>
        </w:rPr>
      </w:pPr>
      <w:bookmarkStart w:id="5" w:name="_heading=h.wazq31irwm1i" w:colFirst="0" w:colLast="0"/>
      <w:bookmarkEnd w:id="5"/>
      <w:r w:rsidRPr="00CA534F">
        <w:rPr>
          <w:rFonts w:ascii="Calibri" w:eastAsia="Calibri" w:hAnsi="Calibri" w:cs="Calibri"/>
          <w:b/>
          <w:bCs/>
          <w:color w:val="000000"/>
          <w:sz w:val="22"/>
          <w:szCs w:val="22"/>
          <w:highlight w:val="white"/>
          <w:lang w:val="pl" w:eastAsia="pl-PL"/>
        </w:rPr>
        <w:t>Wskazówki dla prowadzącego</w:t>
      </w:r>
    </w:p>
    <w:p w14:paraId="0255BA1D" w14:textId="77777777" w:rsidR="00310AD6" w:rsidRPr="00CA534F" w:rsidRDefault="00310AD6" w:rsidP="00310AD6">
      <w:pPr>
        <w:widowControl w:val="0"/>
        <w:rPr>
          <w:rFonts w:ascii="Calibri" w:eastAsia="Calibri" w:hAnsi="Calibri" w:cs="Calibri"/>
          <w:sz w:val="22"/>
          <w:szCs w:val="22"/>
          <w:highlight w:val="white"/>
          <w:lang w:val="pl" w:eastAsia="pl-PL"/>
        </w:rPr>
      </w:pPr>
      <w:r w:rsidRPr="00CA534F">
        <w:rPr>
          <w:rFonts w:ascii="Calibri" w:eastAsia="Calibri" w:hAnsi="Calibri" w:cs="Calibri"/>
          <w:sz w:val="22"/>
          <w:szCs w:val="22"/>
          <w:highlight w:val="white"/>
          <w:lang w:val="pl" w:eastAsia="pl-PL"/>
        </w:rPr>
        <w:t>Jeśli uczeń ma trudności z rysowaniem, przygotuj piktogramy lub wycinki z gazet przedstawiające różne czynności (gotowanie, prace ogrodowe, praca przy komputerze), które uczeń będzie mógł nakleić na swoją mapę.</w:t>
      </w:r>
    </w:p>
    <w:p w14:paraId="2DD18A4E" w14:textId="77777777" w:rsidR="00310AD6" w:rsidRPr="00CA534F" w:rsidRDefault="00310AD6" w:rsidP="00310AD6">
      <w:pPr>
        <w:widowControl w:val="0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CA534F">
        <w:rPr>
          <w:rFonts w:ascii="Calibri" w:eastAsia="Calibri" w:hAnsi="Calibri" w:cs="Calibri"/>
          <w:sz w:val="22"/>
          <w:szCs w:val="22"/>
          <w:highlight w:val="white"/>
          <w:lang w:val="pl" w:eastAsia="pl-PL"/>
        </w:rPr>
        <w:t>Podczas tworzenia mapy myśli zachęcaj ucznia do swobodnej ekspresji – każdy element, który przyciągnął jego uwagę, jest ważną wskazówką zawodową.</w:t>
      </w:r>
    </w:p>
    <w:p w14:paraId="52250E41" w14:textId="7526343E" w:rsidR="006520F9" w:rsidRPr="00265243" w:rsidRDefault="006520F9" w:rsidP="00516C10">
      <w:pPr>
        <w:spacing w:after="240" w:line="276" w:lineRule="auto"/>
        <w:ind w:left="720"/>
        <w:rPr>
          <w:rFonts w:ascii="Calibri" w:eastAsia="Calibri" w:hAnsi="Calibri" w:cs="Calibri"/>
          <w:sz w:val="22"/>
          <w:szCs w:val="22"/>
          <w:lang w:val="pl" w:eastAsia="pl-PL"/>
        </w:rPr>
      </w:pPr>
    </w:p>
    <w:sectPr w:rsidR="006520F9" w:rsidRPr="00265243" w:rsidSect="00265243">
      <w:headerReference w:type="default" r:id="rId9"/>
      <w:footerReference w:type="default" r:id="rId10"/>
      <w:pgSz w:w="11906" w:h="16838"/>
      <w:pgMar w:top="1985" w:right="1274" w:bottom="1701" w:left="1531" w:header="709" w:footer="482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C7EAE" w14:textId="77777777" w:rsidR="0082191B" w:rsidRDefault="0082191B">
      <w:r>
        <w:separator/>
      </w:r>
    </w:p>
  </w:endnote>
  <w:endnote w:type="continuationSeparator" w:id="0">
    <w:p w14:paraId="6B7EE762" w14:textId="77777777" w:rsidR="0082191B" w:rsidRDefault="008219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 CE">
    <w:panose1 w:val="00000000000000000000"/>
    <w:charset w:val="00"/>
    <w:family w:val="roman"/>
    <w:notTrueType/>
    <w:pitch w:val="default"/>
  </w:font>
  <w:font w:name="MinionPro-Regular">
    <w:altName w:val="Yu Gothic"/>
    <w:panose1 w:val="00000000000000000000"/>
    <w:charset w:val="00"/>
    <w:family w:val="roman"/>
    <w:notTrueType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79F25" w14:textId="119E596F" w:rsidR="00265243" w:rsidRDefault="00265243">
    <w:pPr>
      <w:pBdr>
        <w:top w:val="nil"/>
        <w:left w:val="nil"/>
        <w:bottom w:val="nil"/>
        <w:right w:val="nil"/>
        <w:between w:val="nil"/>
      </w:pBdr>
      <w:spacing w:line="288" w:lineRule="auto"/>
      <w:rPr>
        <w:noProof/>
      </w:rPr>
    </w:pPr>
    <w:r>
      <w:rPr>
        <w:noProof/>
      </w:rPr>
      <w:drawing>
        <wp:anchor distT="0" distB="0" distL="114300" distR="114300" simplePos="0" relativeHeight="251661312" behindDoc="0" locked="0" layoutInCell="1" hidden="0" allowOverlap="1" wp14:anchorId="6CFAD041" wp14:editId="745D45BE">
          <wp:simplePos x="0" y="0"/>
          <wp:positionH relativeFrom="column">
            <wp:posOffset>1199515</wp:posOffset>
          </wp:positionH>
          <wp:positionV relativeFrom="paragraph">
            <wp:posOffset>-384175</wp:posOffset>
          </wp:positionV>
          <wp:extent cx="3171825" cy="732790"/>
          <wp:effectExtent l="0" t="0" r="9525" b="0"/>
          <wp:wrapNone/>
          <wp:docPr id="10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 rotWithShape="1">
                  <a:blip r:embed="rId1"/>
                  <a:srcRect r="32756"/>
                  <a:stretch/>
                </pic:blipFill>
                <pic:spPr bwMode="auto">
                  <a:xfrm>
                    <a:off x="0" y="0"/>
                    <a:ext cx="3171825" cy="7327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A9679B" w14:textId="77777777" w:rsidR="0082191B" w:rsidRDefault="0082191B">
      <w:r>
        <w:separator/>
      </w:r>
    </w:p>
  </w:footnote>
  <w:footnote w:type="continuationSeparator" w:id="0">
    <w:p w14:paraId="010C6E9D" w14:textId="77777777" w:rsidR="0082191B" w:rsidRDefault="008219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89B68" w14:textId="55FF250F" w:rsidR="006520F9" w:rsidRDefault="0026524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240"/>
      <w:rPr>
        <w:rFonts w:ascii="Open Sans" w:eastAsia="Open Sans" w:hAnsi="Open Sans" w:cs="Open Sans"/>
        <w:b/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55A5EFFF" wp14:editId="6C6AB08B">
          <wp:simplePos x="0" y="0"/>
          <wp:positionH relativeFrom="column">
            <wp:posOffset>-163195</wp:posOffset>
          </wp:positionH>
          <wp:positionV relativeFrom="paragraph">
            <wp:posOffset>-138430</wp:posOffset>
          </wp:positionV>
          <wp:extent cx="3133725" cy="654698"/>
          <wp:effectExtent l="0" t="0" r="0" b="0"/>
          <wp:wrapNone/>
          <wp:docPr id="9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" name="image1.jp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33725" cy="654698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242EE0D4" wp14:editId="383D880B">
              <wp:simplePos x="0" y="0"/>
              <wp:positionH relativeFrom="column">
                <wp:posOffset>3428365</wp:posOffset>
              </wp:positionH>
              <wp:positionV relativeFrom="paragraph">
                <wp:posOffset>-183515</wp:posOffset>
              </wp:positionV>
              <wp:extent cx="2943225" cy="559644"/>
              <wp:effectExtent l="0" t="0" r="0" b="0"/>
              <wp:wrapNone/>
              <wp:docPr id="36" name="Prostokąt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43225" cy="55964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E3CBBF" w14:textId="77777777" w:rsidR="006520F9" w:rsidRDefault="006520F9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242EE0D4" id="Prostokąt 36" o:spid="_x0000_s1026" style="position:absolute;margin-left:269.95pt;margin-top:-14.45pt;width:231.75pt;height:44.0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5EozAEAAHcDAAAOAAAAZHJzL2Uyb0RvYy54bWysU1uO0zAU/UeaPVj+nybNpIVGTUdoRkVI&#10;I6g0sADXsRuL+DH2bZMugJ2xMK6d0Cnwh/hxfR89Pufcm/X9oDtyEj4oa2o6n+WUCMNto8yhpl+/&#10;bG/fURKAmYZ11oiankWg95ubN+veVaKwre0a4QmCmFD1rqYtgKuyLPBWaBZm1gmDRWm9ZoChP2SN&#10;Zz2i6y4r8nyZ9dY3zlsuQsDs41ikm4QvpeDwWcoggHQ1RW6QTp/OfTyzzZpVB89cq/hEg/0DC82U&#10;wUcvUI8MGDl69ReUVtzbYCXMuNWZlVJxkTSgmnn+h5rnljmRtKA5wV1sCv8Pln867TxRTU3vlpQY&#10;pnFGO2QI9tuP70AwiQ71LlTY+Ox2fooCXqPcQXodf1EIGZKr54urYgDCMVmsyruiWFDCsbZYrJZl&#10;GUGz1387H+CDsJrES009Ti2ZyU5PAcbWXy3xMWO3quswz6rO/JZAzJjJIuGRYrzBsB8m3nvbnFFv&#10;cHyr8K0nFmDHPE58TkmPW1DT8HJkXlDSfTRo82peRuaQgnLxNscd8teV/XWFGd5aXC6gZLw+QFq1&#10;keP7I1ipkp7IaqQykcXpJkemTYzrcx2nrtfvZfMTAAD//wMAUEsDBBQABgAIAAAAIQA0ncK93QAA&#10;AAsBAAAPAAAAZHJzL2Rvd25yZXYueG1sTI9NT8MwDIbvSPyHyEjctmTdh9bSdEIIDhzpOHDMGtNW&#10;JE7VpFv37/FOcLP1Pnr9uDzM3okzjrEPpGG1VCCQmmB7ajV8Ht8WexAxGbLGBUINV4xwqO7vSlPY&#10;cKEPPNepFVxCsTAaupSGQsrYdOhNXIYBibPvMHqTeB1baUdz4XLvZKbUTnrTE1/ozIAvHTY/9eQ1&#10;DOjs5Da1+mrk60ir3ftRXrdaPz7Mz08gEs7pD4abPqtDxU6nMJGNwmnYrvOcUQ2LbM/DjVBqvQFx&#10;4izPQFal/P9D9QsAAP//AwBQSwECLQAUAAYACAAAACEAtoM4kv4AAADhAQAAEwAAAAAAAAAAAAAA&#10;AAAAAAAAW0NvbnRlbnRfVHlwZXNdLnhtbFBLAQItABQABgAIAAAAIQA4/SH/1gAAAJQBAAALAAAA&#10;AAAAAAAAAAAAAC8BAABfcmVscy8ucmVsc1BLAQItABQABgAIAAAAIQAvt5EozAEAAHcDAAAOAAAA&#10;AAAAAAAAAAAAAC4CAABkcnMvZTJvRG9jLnhtbFBLAQItABQABgAIAAAAIQA0ncK93QAAAAsBAAAP&#10;AAAAAAAAAAAAAAAAACYEAABkcnMvZG93bnJldi54bWxQSwUGAAAAAAQABADzAAAAMAUAAAAA&#10;" filled="f" stroked="f">
              <v:textbox inset="2.53958mm,1.2694mm,2.53958mm,1.2694mm">
                <w:txbxContent>
                  <w:p w14:paraId="3AE3CBBF" w14:textId="77777777" w:rsidR="006520F9" w:rsidRDefault="006520F9">
                    <w:pPr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514A9"/>
    <w:multiLevelType w:val="multilevel"/>
    <w:tmpl w:val="80326DB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2C03290"/>
    <w:multiLevelType w:val="multilevel"/>
    <w:tmpl w:val="185CC88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4B12F25"/>
    <w:multiLevelType w:val="hybridMultilevel"/>
    <w:tmpl w:val="D77C31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93D87"/>
    <w:multiLevelType w:val="multilevel"/>
    <w:tmpl w:val="428676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B113A52"/>
    <w:multiLevelType w:val="multilevel"/>
    <w:tmpl w:val="4F2CA95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0E1A38CA"/>
    <w:multiLevelType w:val="multilevel"/>
    <w:tmpl w:val="AE42C0C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D4C10A1"/>
    <w:multiLevelType w:val="multilevel"/>
    <w:tmpl w:val="3690AA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25602FF"/>
    <w:multiLevelType w:val="hybridMultilevel"/>
    <w:tmpl w:val="5E928E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490EFC"/>
    <w:multiLevelType w:val="multilevel"/>
    <w:tmpl w:val="3320C9F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3058521C"/>
    <w:multiLevelType w:val="multilevel"/>
    <w:tmpl w:val="7CDC72D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321480A"/>
    <w:multiLevelType w:val="hybridMultilevel"/>
    <w:tmpl w:val="ED3806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1F6CC3"/>
    <w:multiLevelType w:val="multilevel"/>
    <w:tmpl w:val="8A706D7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3BBB2CEE"/>
    <w:multiLevelType w:val="hybridMultilevel"/>
    <w:tmpl w:val="C9D227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E71A18"/>
    <w:multiLevelType w:val="multilevel"/>
    <w:tmpl w:val="97EE055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40F66C4D"/>
    <w:multiLevelType w:val="multilevel"/>
    <w:tmpl w:val="2180B1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41743BF1"/>
    <w:multiLevelType w:val="multilevel"/>
    <w:tmpl w:val="7F78AF06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16" w15:restartNumberingAfterBreak="0">
    <w:nsid w:val="6A482C4A"/>
    <w:multiLevelType w:val="multilevel"/>
    <w:tmpl w:val="9836E7C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6CA70C9F"/>
    <w:multiLevelType w:val="multilevel"/>
    <w:tmpl w:val="E626FE2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6F7949EA"/>
    <w:multiLevelType w:val="multilevel"/>
    <w:tmpl w:val="C884F5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1"/>
  </w:num>
  <w:num w:numId="3">
    <w:abstractNumId w:val="13"/>
  </w:num>
  <w:num w:numId="4">
    <w:abstractNumId w:val="6"/>
  </w:num>
  <w:num w:numId="5">
    <w:abstractNumId w:val="18"/>
  </w:num>
  <w:num w:numId="6">
    <w:abstractNumId w:val="9"/>
  </w:num>
  <w:num w:numId="7">
    <w:abstractNumId w:val="12"/>
  </w:num>
  <w:num w:numId="8">
    <w:abstractNumId w:val="2"/>
  </w:num>
  <w:num w:numId="9">
    <w:abstractNumId w:val="7"/>
  </w:num>
  <w:num w:numId="10">
    <w:abstractNumId w:val="10"/>
  </w:num>
  <w:num w:numId="11">
    <w:abstractNumId w:val="15"/>
  </w:num>
  <w:num w:numId="12">
    <w:abstractNumId w:val="3"/>
  </w:num>
  <w:num w:numId="13">
    <w:abstractNumId w:val="16"/>
  </w:num>
  <w:num w:numId="14">
    <w:abstractNumId w:val="0"/>
  </w:num>
  <w:num w:numId="15">
    <w:abstractNumId w:val="8"/>
  </w:num>
  <w:num w:numId="16">
    <w:abstractNumId w:val="17"/>
  </w:num>
  <w:num w:numId="17">
    <w:abstractNumId w:val="11"/>
  </w:num>
  <w:num w:numId="18">
    <w:abstractNumId w:val="5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0F9"/>
    <w:rsid w:val="0002416C"/>
    <w:rsid w:val="00121D5B"/>
    <w:rsid w:val="00265243"/>
    <w:rsid w:val="002814A9"/>
    <w:rsid w:val="00310AD6"/>
    <w:rsid w:val="003D1FC2"/>
    <w:rsid w:val="00502EEF"/>
    <w:rsid w:val="00516C10"/>
    <w:rsid w:val="00587106"/>
    <w:rsid w:val="005A61EE"/>
    <w:rsid w:val="006520F9"/>
    <w:rsid w:val="0082191B"/>
    <w:rsid w:val="008402B0"/>
    <w:rsid w:val="008C0CD0"/>
    <w:rsid w:val="00912BBF"/>
    <w:rsid w:val="00991EB6"/>
    <w:rsid w:val="00BF269D"/>
    <w:rsid w:val="00CB54D9"/>
    <w:rsid w:val="00CF264E"/>
    <w:rsid w:val="00D97BD8"/>
    <w:rsid w:val="00E40668"/>
    <w:rsid w:val="00F45210"/>
    <w:rsid w:val="00FA3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086DC9"/>
  <w15:docId w15:val="{CB066A7B-BE3B-4DFD-B664-908D3195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PT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4510"/>
    <w:rPr>
      <w:lang w:eastAsia="pt-PT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EB30CF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styleId="Nagwek">
    <w:name w:val="header"/>
    <w:basedOn w:val="Normalny"/>
    <w:rsid w:val="00AB7DC2"/>
    <w:pPr>
      <w:tabs>
        <w:tab w:val="center" w:pos="4252"/>
        <w:tab w:val="right" w:pos="8504"/>
      </w:tabs>
    </w:pPr>
  </w:style>
  <w:style w:type="paragraph" w:styleId="Stopka">
    <w:name w:val="footer"/>
    <w:basedOn w:val="Normalny"/>
    <w:link w:val="StopkaZnak"/>
    <w:uiPriority w:val="99"/>
    <w:rsid w:val="00AB7DC2"/>
    <w:pPr>
      <w:tabs>
        <w:tab w:val="center" w:pos="4252"/>
        <w:tab w:val="right" w:pos="8504"/>
      </w:tabs>
    </w:pPr>
  </w:style>
  <w:style w:type="paragraph" w:styleId="NormalnyWeb">
    <w:name w:val="Normal (Web)"/>
    <w:basedOn w:val="Normalny"/>
    <w:rsid w:val="00A25E0F"/>
    <w:pPr>
      <w:spacing w:before="100" w:beforeAutospacing="1" w:after="100" w:afterAutospacing="1"/>
    </w:pPr>
  </w:style>
  <w:style w:type="character" w:styleId="Hipercze">
    <w:name w:val="Hyperlink"/>
    <w:rsid w:val="002D2269"/>
    <w:rPr>
      <w:color w:val="0000FF"/>
      <w:u w:val="single"/>
    </w:rPr>
  </w:style>
  <w:style w:type="character" w:customStyle="1" w:styleId="TytuZnak">
    <w:name w:val="Tytuł Znak"/>
    <w:link w:val="Tytu"/>
    <w:rsid w:val="00EB30CF"/>
    <w:rPr>
      <w:rFonts w:ascii="Calibri" w:eastAsia="MS Gothic" w:hAnsi="Calibri" w:cs="Times New Roman"/>
      <w:b/>
      <w:bCs/>
      <w:kern w:val="28"/>
      <w:sz w:val="32"/>
      <w:szCs w:val="32"/>
      <w:lang w:val="pt-PT" w:eastAsia="pt-PT"/>
    </w:rPr>
  </w:style>
  <w:style w:type="paragraph" w:styleId="Tekstdymka">
    <w:name w:val="Balloon Text"/>
    <w:basedOn w:val="Normalny"/>
    <w:link w:val="TekstdymkaZnak"/>
    <w:rsid w:val="000F7016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link w:val="Tekstdymka"/>
    <w:rsid w:val="000F7016"/>
    <w:rPr>
      <w:rFonts w:ascii="Lucida Grande CE" w:hAnsi="Lucida Grande CE" w:cs="Lucida Grande CE"/>
      <w:sz w:val="18"/>
      <w:szCs w:val="18"/>
      <w:lang w:val="pt-PT" w:eastAsia="pt-PT"/>
    </w:rPr>
  </w:style>
  <w:style w:type="character" w:customStyle="1" w:styleId="StopkaZnak">
    <w:name w:val="Stopka Znak"/>
    <w:link w:val="Stopka"/>
    <w:uiPriority w:val="99"/>
    <w:rsid w:val="007F62B2"/>
    <w:rPr>
      <w:sz w:val="24"/>
      <w:szCs w:val="24"/>
      <w:lang w:val="pt-PT" w:eastAsia="pt-PT"/>
    </w:rPr>
  </w:style>
  <w:style w:type="paragraph" w:customStyle="1" w:styleId="Podstawowyakapit">
    <w:name w:val="[Podstawowy akapit]"/>
    <w:basedOn w:val="Normalny"/>
    <w:uiPriority w:val="99"/>
    <w:rsid w:val="007F62B2"/>
    <w:pPr>
      <w:autoSpaceDE w:val="0"/>
      <w:autoSpaceDN w:val="0"/>
      <w:adjustRightInd w:val="0"/>
      <w:spacing w:line="288" w:lineRule="auto"/>
      <w:textAlignment w:val="center"/>
    </w:pPr>
    <w:rPr>
      <w:rFonts w:ascii="MinionPro-Regular" w:eastAsia="Calibri" w:hAnsi="MinionPro-Regular" w:cs="MinionPro-Regular"/>
      <w:color w:val="000000"/>
      <w:lang w:val="pl-PL"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C6F62"/>
    <w:rPr>
      <w:color w:val="605E5C"/>
      <w:shd w:val="clear" w:color="auto" w:fill="E1DFDD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be.edu.pl/pl/filmy-kariera-bez-barier/3918-dobre-praktyki-roznych-form-zatrudnienia-absolwentow-i-absolwentek-spd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sJQ/w3wkf8DO9tJ9RjtgzxnlWQ==">CgMxLjA4AHIhMWwtTlJBRDhfcHB4M05BLThSZmpJR3hrWnM3cGZQam9P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388</Words>
  <Characters>2330</Characters>
  <Application>Microsoft Office Word</Application>
  <DocSecurity>0</DocSecurity>
  <Lines>19</Lines>
  <Paragraphs>5</Paragraphs>
  <ScaleCrop>false</ScaleCrop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 c</dc:creator>
  <cp:lastModifiedBy>j.plak@ibe.edu.pl</cp:lastModifiedBy>
  <cp:revision>2</cp:revision>
  <dcterms:created xsi:type="dcterms:W3CDTF">2026-09-14T11:14:00Z</dcterms:created>
  <dcterms:modified xsi:type="dcterms:W3CDTF">2026-09-14T11:14:00Z</dcterms:modified>
</cp:coreProperties>
</file>