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5B" w:rsidRPr="0009719A" w:rsidRDefault="00C86878" w:rsidP="00051E69">
      <w:pPr>
        <w:pStyle w:val="tytul"/>
        <w:spacing w:line="276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Warszawa</w:t>
      </w:r>
      <w:r w:rsidR="00E6630A" w:rsidRPr="0009719A">
        <w:rPr>
          <w:b w:val="0"/>
          <w:sz w:val="22"/>
          <w:szCs w:val="22"/>
        </w:rPr>
        <w:t>,</w:t>
      </w:r>
      <w:r w:rsidR="00EE226D" w:rsidRPr="0009719A">
        <w:rPr>
          <w:b w:val="0"/>
          <w:sz w:val="22"/>
          <w:szCs w:val="22"/>
        </w:rPr>
        <w:t xml:space="preserve"> </w:t>
      </w:r>
      <w:r w:rsidR="00886993">
        <w:rPr>
          <w:b w:val="0"/>
          <w:sz w:val="22"/>
          <w:szCs w:val="22"/>
        </w:rPr>
        <w:t>10</w:t>
      </w:r>
      <w:r w:rsidR="001B4627">
        <w:rPr>
          <w:b w:val="0"/>
          <w:sz w:val="22"/>
          <w:szCs w:val="22"/>
        </w:rPr>
        <w:t xml:space="preserve"> </w:t>
      </w:r>
      <w:r w:rsidR="00886993">
        <w:rPr>
          <w:b w:val="0"/>
          <w:sz w:val="22"/>
          <w:szCs w:val="22"/>
        </w:rPr>
        <w:t>grudnia</w:t>
      </w:r>
      <w:r w:rsidR="00545D0B" w:rsidRPr="0009719A">
        <w:rPr>
          <w:b w:val="0"/>
          <w:sz w:val="22"/>
          <w:szCs w:val="22"/>
        </w:rPr>
        <w:t xml:space="preserve"> </w:t>
      </w:r>
      <w:r w:rsidR="005A1EAC" w:rsidRPr="0009719A">
        <w:rPr>
          <w:b w:val="0"/>
          <w:sz w:val="22"/>
          <w:szCs w:val="22"/>
        </w:rPr>
        <w:t>2014</w:t>
      </w:r>
      <w:r w:rsidR="00953E8A" w:rsidRPr="0009719A">
        <w:rPr>
          <w:b w:val="0"/>
          <w:sz w:val="22"/>
          <w:szCs w:val="22"/>
        </w:rPr>
        <w:t xml:space="preserve"> r.</w:t>
      </w:r>
    </w:p>
    <w:p w:rsidR="0009719A" w:rsidRDefault="0009719A" w:rsidP="00051E69">
      <w:pPr>
        <w:pStyle w:val="informacjaprasowa"/>
        <w:spacing w:line="276" w:lineRule="auto"/>
        <w:rPr>
          <w:color w:val="auto"/>
          <w:sz w:val="22"/>
          <w:szCs w:val="22"/>
        </w:rPr>
      </w:pPr>
    </w:p>
    <w:p w:rsidR="001E1A5B" w:rsidRPr="0090523D" w:rsidRDefault="001E1A5B" w:rsidP="00051E69">
      <w:pPr>
        <w:pStyle w:val="informacjaprasowa"/>
        <w:spacing w:line="276" w:lineRule="auto"/>
        <w:rPr>
          <w:color w:val="E36C0A"/>
          <w:sz w:val="22"/>
          <w:szCs w:val="22"/>
        </w:rPr>
      </w:pPr>
      <w:r w:rsidRPr="0090523D">
        <w:rPr>
          <w:color w:val="E36C0A"/>
          <w:sz w:val="22"/>
          <w:szCs w:val="22"/>
        </w:rPr>
        <w:t>Informacja prasowa</w:t>
      </w:r>
    </w:p>
    <w:p w:rsidR="001E1A5B" w:rsidRPr="0009719A" w:rsidRDefault="001E1A5B" w:rsidP="00051E69">
      <w:pPr>
        <w:pStyle w:val="tytul"/>
        <w:spacing w:line="276" w:lineRule="auto"/>
        <w:jc w:val="both"/>
        <w:rPr>
          <w:b w:val="0"/>
          <w:sz w:val="22"/>
          <w:szCs w:val="22"/>
        </w:rPr>
      </w:pPr>
    </w:p>
    <w:p w:rsidR="00A63DC2" w:rsidRPr="000372CC" w:rsidRDefault="00886993" w:rsidP="00051E69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IBE rozpoczął współpracę</w:t>
      </w:r>
      <w:r w:rsidRPr="00886993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z Uniwersytetem Kazimierza Wielkiego w Bydgoszczy</w:t>
      </w:r>
    </w:p>
    <w:p w:rsidR="000372CC" w:rsidRDefault="000372CC" w:rsidP="00051E69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</w:p>
    <w:p w:rsidR="001B4627" w:rsidRDefault="00886993" w:rsidP="0093544E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  <w:r w:rsidRPr="00886993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 xml:space="preserve">Umowę </w:t>
      </w:r>
      <w:r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 xml:space="preserve">o współpracy </w:t>
      </w:r>
      <w:r w:rsidRPr="00886993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 xml:space="preserve">podpisali w Bydgoszczy </w:t>
      </w:r>
      <w:r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d</w:t>
      </w:r>
      <w:r w:rsidRPr="00886993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r hab. Michał Federowicz, dyrektor Instytutu Badań Edukacyjnych i prof. dr hab. Janusz Ostoja-Zagórski, rektor UKW.</w:t>
      </w:r>
    </w:p>
    <w:p w:rsidR="00D91057" w:rsidRDefault="00886993" w:rsidP="00886993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886993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Umowę o współpracy między </w:t>
      </w:r>
      <w:r w:rsidR="00D9105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IBE a UKW podpisano </w:t>
      </w:r>
      <w:r w:rsidR="00D91057" w:rsidRPr="00886993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27 listopada 2014 r.</w:t>
      </w:r>
      <w:r w:rsidRPr="00886993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="00D9105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Porozumienie </w:t>
      </w:r>
      <w:r w:rsidRPr="00886993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dotyczy tworzenia warunków i ram współpracy przy projektowaniu, realizacji i opracowywaniu wyników prowadzonych badań edukacyjnych dotyczących jakości i efektów organizacji procesu kształcenia, uwzględniając kontekst psychologii rozwoju i edukacji. </w:t>
      </w:r>
      <w:r w:rsidR="00D9105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br/>
      </w:r>
      <w:r w:rsidRPr="00886993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Koordynatorami odpowiedzialnymi za realizację umowy są: </w:t>
      </w:r>
      <w:r w:rsidR="00D91057" w:rsidRPr="00886993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dr Piotr Rycielski, ze strony IBE </w:t>
      </w:r>
      <w:r w:rsidR="00D9105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i </w:t>
      </w:r>
      <w:r w:rsidRPr="00886993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prof. Ewa Filipiak, ze strony UKW.</w:t>
      </w:r>
    </w:p>
    <w:p w:rsidR="00886993" w:rsidRPr="00886993" w:rsidRDefault="00886993" w:rsidP="00886993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886993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Współpraca będzie polegać na wspólnym udziale w realizacji przedsięwzięć badawczych, organizacji konferencji i seminariów naukowych, promocji wyników badań w zakresie edukacji, opracowywaniu i testowaniu narzędzi badawczych.</w:t>
      </w:r>
    </w:p>
    <w:p w:rsidR="001B4627" w:rsidRDefault="00886993" w:rsidP="00795A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886993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Podpisaniu umowy towarzyszyło spotkanie Uczelnia dla Regionu - Edukacja Przyszłości, mające na celu stworzenie sieci współpracy w zakresie podnoszenia jakości kształcenia w województwie kujawsko-pomorskim. </w:t>
      </w:r>
      <w:r w:rsid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br/>
      </w:r>
      <w:r w:rsidRPr="00886993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W seminarium uczestniczyli Czesław Ficner (Departament Edukacji i Sportu, Urząd Marszałkowski w Toruniu), Iwona Waszkiewicz (Wydział Edukacji i Sportu, Urząd Miasta Bydgoszczy), dr hab. Michał Fedorowicz i dr Piotr Rycielski (Instytut Badań Edukacyjnych) oraz prof. Ewa Zwolińska (Dziekan Wydziału Pedagogiki i Psychologii UKW) i przedstawiciele Uniwersytetu.</w:t>
      </w:r>
      <w:r w:rsid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br/>
      </w:r>
      <w:r w:rsidR="00795A27" w:rsidRP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Prof. Ewa Filipiak przedstawiła zasoby badawcze Katedry Dydaktyki i Studiów nad Kulturą Edukacji UKW - badania oraz projekty , których wyniki mogą zostać wykorzystane w praktyce i polityce edukacyjnej regionu i kraju.</w:t>
      </w:r>
      <w:r w:rsid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="00795A27" w:rsidRP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Z kolei Iwona Waszkiewicz omówiła edukację w Bydgoszczy, a Czesław Fincer edukację w regionie kujawsko-pomorskim. </w:t>
      </w:r>
      <w:r w:rsid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br/>
        <w:t xml:space="preserve">Dyrektor IBE odniósł się do </w:t>
      </w:r>
      <w:r w:rsidR="00795A27" w:rsidRP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polity</w:t>
      </w:r>
      <w:r w:rsid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ki</w:t>
      </w:r>
      <w:r w:rsidR="00795A27" w:rsidRP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edukacyj</w:t>
      </w:r>
      <w:r w:rsid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nej</w:t>
      </w:r>
      <w:r w:rsidR="00795A27" w:rsidRP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, bada</w:t>
      </w:r>
      <w:r w:rsid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ń</w:t>
      </w:r>
      <w:r w:rsidR="00795A27" w:rsidRP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i projekt</w:t>
      </w:r>
      <w:r w:rsid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ów prowadzonych</w:t>
      </w:r>
      <w:r w:rsidR="00795A27" w:rsidRP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na poziomie krajowym</w:t>
      </w:r>
      <w:r w:rsid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.</w:t>
      </w:r>
      <w:r w:rsid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br/>
        <w:t>D</w:t>
      </w:r>
      <w:r w:rsidRPr="00886993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yskutowano nad możliwością utworzenia lokalnej sieci współpracy oraz włączenia się w promowanie wypracowanych rozwiązań wysokiej jakości edukacji w kraju. Omówiono przedsięwzięcia badawcze, projektowane badania nad efektywnością i funkcjonowania edukacji realizowan</w:t>
      </w:r>
      <w:r w:rsidR="00795A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  <w:r w:rsidRPr="00886993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we współpracy z IBE, których wyniki mogą zostać wykorzystane w praktyce i polityce edukacyjnej, zarówno na szczeblu krajowym, jak i lokalnym.</w:t>
      </w:r>
    </w:p>
    <w:p w:rsidR="001B4627" w:rsidRDefault="0010348D" w:rsidP="0010348D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0348D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To nie pierwsza umowa o współpracy 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zawarta przez IBE</w:t>
      </w:r>
      <w:r w:rsidRPr="0010348D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z uczelnią. Instytut współpracuje 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już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br/>
      </w:r>
      <w:r w:rsidRPr="0010348D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z Uniwersytetem Kardynała Stefana Wyszyńskiego.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br/>
      </w:r>
      <w:r w:rsidRPr="0010348D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Przedstawiciele IBE zawarli też porozumienia o współpracy w obszarze edukacji z Urzędem Miasta w Bydgoszczy oraz umowę o współpracy z samorządem województwa pomorskiego.</w:t>
      </w:r>
    </w:p>
    <w:p w:rsidR="001B4627" w:rsidRDefault="001B4627" w:rsidP="001B4627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:rsidR="001B4627" w:rsidRPr="001B4627" w:rsidRDefault="001B4627" w:rsidP="001B4627">
      <w:pPr>
        <w:pStyle w:val="NormalnyWeb"/>
        <w:spacing w:before="0" w:beforeAutospacing="0" w:after="0" w:afterAutospacing="0" w:line="276" w:lineRule="auto"/>
        <w:rPr>
          <w:b/>
          <w:sz w:val="22"/>
          <w:szCs w:val="22"/>
        </w:rPr>
      </w:pPr>
    </w:p>
    <w:p w:rsidR="009216C4" w:rsidRDefault="009216C4" w:rsidP="009216C4">
      <w:pPr>
        <w:pStyle w:val="tytul"/>
        <w:spacing w:line="276" w:lineRule="auto"/>
        <w:rPr>
          <w:b w:val="0"/>
          <w:sz w:val="22"/>
          <w:szCs w:val="22"/>
        </w:rPr>
      </w:pPr>
    </w:p>
    <w:p w:rsidR="009216C4" w:rsidRPr="009216C4" w:rsidRDefault="009216C4" w:rsidP="009216C4">
      <w:pPr>
        <w:pStyle w:val="tytul"/>
        <w:spacing w:line="276" w:lineRule="auto"/>
        <w:rPr>
          <w:b w:val="0"/>
          <w:sz w:val="22"/>
          <w:szCs w:val="22"/>
        </w:rPr>
      </w:pPr>
    </w:p>
    <w:p w:rsidR="00E6630A" w:rsidRPr="0009719A" w:rsidRDefault="00E6630A" w:rsidP="00051E69">
      <w:pPr>
        <w:pStyle w:val="Default"/>
        <w:spacing w:line="276" w:lineRule="auto"/>
        <w:rPr>
          <w:color w:val="auto"/>
          <w:sz w:val="22"/>
          <w:szCs w:val="22"/>
        </w:rPr>
      </w:pPr>
    </w:p>
    <w:p w:rsidR="002D555E" w:rsidRPr="00AF688F" w:rsidRDefault="002D555E" w:rsidP="00AF688F">
      <w:pPr>
        <w:spacing w:after="20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F688F">
        <w:rPr>
          <w:rFonts w:ascii="Arial" w:hAnsi="Arial" w:cs="Arial"/>
          <w:b/>
          <w:sz w:val="20"/>
          <w:szCs w:val="20"/>
          <w:u w:val="single"/>
        </w:rPr>
        <w:t>Informacja o Instytucie Badań Edukacyjnych:</w:t>
      </w:r>
    </w:p>
    <w:p w:rsidR="002D555E" w:rsidRPr="00AF688F" w:rsidRDefault="002D555E" w:rsidP="00AF688F">
      <w:pPr>
        <w:pStyle w:val="txt"/>
        <w:spacing w:line="240" w:lineRule="auto"/>
        <w:rPr>
          <w:color w:val="auto"/>
        </w:rPr>
      </w:pPr>
      <w:r w:rsidRPr="00AF688F">
        <w:rPr>
          <w:color w:val="auto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proofErr w:type="spellStart"/>
      <w:r w:rsidRPr="00AF688F">
        <w:rPr>
          <w:color w:val="auto"/>
        </w:rPr>
        <w:t>evidence-based</w:t>
      </w:r>
      <w:proofErr w:type="spellEnd"/>
      <w:r w:rsidRPr="00AF688F">
        <w:rPr>
          <w:color w:val="auto"/>
        </w:rPr>
        <w:t xml:space="preserve"> </w:t>
      </w:r>
      <w:proofErr w:type="spellStart"/>
      <w:r w:rsidRPr="00AF688F">
        <w:rPr>
          <w:color w:val="auto"/>
        </w:rPr>
        <w:t>policy</w:t>
      </w:r>
      <w:proofErr w:type="spellEnd"/>
      <w:r w:rsidRPr="00AF688F">
        <w:rPr>
          <w:color w:val="auto"/>
        </w:rPr>
        <w:t xml:space="preserve"> and </w:t>
      </w:r>
      <w:proofErr w:type="spellStart"/>
      <w:r w:rsidRPr="00AF688F">
        <w:rPr>
          <w:color w:val="auto"/>
        </w:rPr>
        <w:t>practice</w:t>
      </w:r>
      <w:proofErr w:type="spellEnd"/>
      <w:r w:rsidRPr="00AF688F">
        <w:rPr>
          <w:color w:val="auto"/>
        </w:rPr>
        <w:t>)</w:t>
      </w:r>
      <w:r w:rsidR="00735A61" w:rsidRPr="00AF688F">
        <w:rPr>
          <w:color w:val="auto"/>
        </w:rPr>
        <w:t xml:space="preserve"> </w:t>
      </w:r>
      <w:r w:rsidRPr="00AF688F">
        <w:rPr>
          <w:color w:val="auto"/>
        </w:rPr>
        <w:t>i szczególnie dużą wagę przywiązuje do badań, których wyniki mogą zostać wykorzystane w praktyce</w:t>
      </w:r>
      <w:r w:rsidR="00735A61" w:rsidRPr="00AF688F">
        <w:rPr>
          <w:color w:val="auto"/>
        </w:rPr>
        <w:t xml:space="preserve"> </w:t>
      </w:r>
      <w:r w:rsidR="00B3424F" w:rsidRPr="00AF688F">
        <w:rPr>
          <w:color w:val="auto"/>
        </w:rPr>
        <w:t xml:space="preserve">i polityce edukacyjnej </w:t>
      </w:r>
      <w:r w:rsidRPr="00AF688F">
        <w:rPr>
          <w:color w:val="auto"/>
        </w:rPr>
        <w:t>na szczeblu krajowym, jak i lokalnym.</w:t>
      </w:r>
    </w:p>
    <w:p w:rsidR="002D555E" w:rsidRPr="00AF688F" w:rsidRDefault="008B0BB7" w:rsidP="00AF688F">
      <w:pPr>
        <w:pStyle w:val="txt"/>
        <w:spacing w:line="240" w:lineRule="auto"/>
        <w:rPr>
          <w:color w:val="auto"/>
        </w:rPr>
      </w:pPr>
      <w:hyperlink r:id="rId7" w:history="1">
        <w:r w:rsidR="002D555E" w:rsidRPr="00AF688F">
          <w:rPr>
            <w:rStyle w:val="Hipercze"/>
            <w:color w:val="auto"/>
          </w:rPr>
          <w:t>www.ibe.edu.pl</w:t>
        </w:r>
      </w:hyperlink>
    </w:p>
    <w:p w:rsidR="002D555E" w:rsidRPr="00AF688F" w:rsidRDefault="002D555E" w:rsidP="00AF688F">
      <w:pPr>
        <w:pStyle w:val="txt"/>
        <w:spacing w:line="240" w:lineRule="auto"/>
        <w:rPr>
          <w:color w:val="auto"/>
        </w:rPr>
      </w:pPr>
    </w:p>
    <w:p w:rsidR="002D555E" w:rsidRPr="00AF688F" w:rsidRDefault="002D555E" w:rsidP="00AF688F">
      <w:pPr>
        <w:pStyle w:val="txt"/>
        <w:spacing w:line="240" w:lineRule="auto"/>
        <w:rPr>
          <w:b/>
          <w:color w:val="auto"/>
          <w:u w:val="single"/>
        </w:rPr>
      </w:pPr>
      <w:r w:rsidRPr="00AF688F">
        <w:rPr>
          <w:b/>
          <w:color w:val="auto"/>
          <w:u w:val="single"/>
        </w:rPr>
        <w:t>Informacje o projekcie Entuzjaści Edukacji:</w:t>
      </w:r>
    </w:p>
    <w:p w:rsidR="002D555E" w:rsidRPr="00AF688F" w:rsidRDefault="002D555E" w:rsidP="00AF688F">
      <w:pPr>
        <w:pStyle w:val="txt"/>
        <w:spacing w:line="240" w:lineRule="auto"/>
        <w:rPr>
          <w:color w:val="auto"/>
        </w:rPr>
      </w:pPr>
      <w:r w:rsidRPr="00AF688F">
        <w:rPr>
          <w:color w:val="auto"/>
        </w:rPr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Programu Operacyjnego Kapitał Ludzki, Priorytet III: Wysoka jakość systemu oświaty, </w:t>
      </w:r>
      <w:proofErr w:type="spellStart"/>
      <w:r w:rsidRPr="00AF688F">
        <w:rPr>
          <w:color w:val="auto"/>
        </w:rPr>
        <w:t>Poddziałanie</w:t>
      </w:r>
      <w:proofErr w:type="spellEnd"/>
      <w:r w:rsidRPr="00AF688F">
        <w:rPr>
          <w:color w:val="auto"/>
        </w:rPr>
        <w:t xml:space="preserve"> 3.1.1 Tworzenie warunków i narzędzi do monitorowania, ewaluacji i badań systemu oświaty.</w:t>
      </w:r>
    </w:p>
    <w:p w:rsidR="002D555E" w:rsidRPr="00AF688F" w:rsidRDefault="008B0BB7" w:rsidP="00AF688F">
      <w:pPr>
        <w:pStyle w:val="txt"/>
        <w:spacing w:line="240" w:lineRule="auto"/>
        <w:rPr>
          <w:color w:val="auto"/>
        </w:rPr>
      </w:pPr>
      <w:hyperlink r:id="rId8" w:history="1">
        <w:r w:rsidR="00576C85" w:rsidRPr="00AF688F">
          <w:rPr>
            <w:rStyle w:val="Hipercze"/>
            <w:color w:val="auto"/>
          </w:rPr>
          <w:t>www.eduentuzjasci.pl</w:t>
        </w:r>
      </w:hyperlink>
    </w:p>
    <w:p w:rsidR="00AF1B13" w:rsidRPr="00AF688F" w:rsidRDefault="00AF1B13" w:rsidP="00AF688F">
      <w:pPr>
        <w:pStyle w:val="txt"/>
        <w:spacing w:line="240" w:lineRule="auto"/>
        <w:rPr>
          <w:i/>
          <w:color w:val="auto"/>
        </w:rPr>
      </w:pPr>
    </w:p>
    <w:sectPr w:rsidR="00AF1B13" w:rsidRPr="00AF688F" w:rsidSect="00A707B2">
      <w:headerReference w:type="default" r:id="rId9"/>
      <w:footerReference w:type="default" r:id="rId10"/>
      <w:pgSz w:w="11906" w:h="16838"/>
      <w:pgMar w:top="1843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07" w:rsidRDefault="00202107">
      <w:r>
        <w:separator/>
      </w:r>
    </w:p>
  </w:endnote>
  <w:endnote w:type="continuationSeparator" w:id="0">
    <w:p w:rsidR="00202107" w:rsidRDefault="0020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28" w:rsidRPr="00727094" w:rsidRDefault="00C31C28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</w:t>
    </w:r>
    <w:proofErr w:type="spellStart"/>
    <w:r w:rsidRPr="00727094">
      <w:rPr>
        <w:rFonts w:ascii="Arial" w:hAnsi="Arial" w:cs="Arial"/>
        <w:sz w:val="16"/>
        <w:szCs w:val="16"/>
        <w:lang w:val="pl-PL"/>
      </w:rPr>
      <w:t>Górczewska</w:t>
    </w:r>
    <w:proofErr w:type="spellEnd"/>
    <w:r w:rsidRPr="00727094">
      <w:rPr>
        <w:rFonts w:ascii="Arial" w:hAnsi="Arial" w:cs="Arial"/>
        <w:sz w:val="16"/>
        <w:szCs w:val="16"/>
        <w:lang w:val="pl-PL"/>
      </w:rPr>
      <w:t xml:space="preserve">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07" w:rsidRDefault="00202107">
      <w:r>
        <w:separator/>
      </w:r>
    </w:p>
  </w:footnote>
  <w:footnote w:type="continuationSeparator" w:id="0">
    <w:p w:rsidR="00202107" w:rsidRDefault="00202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28" w:rsidRPr="00AB7DC2" w:rsidRDefault="00051E69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6D2B"/>
    <w:rsid w:val="00006E96"/>
    <w:rsid w:val="000070E8"/>
    <w:rsid w:val="00020203"/>
    <w:rsid w:val="000246C8"/>
    <w:rsid w:val="000277CC"/>
    <w:rsid w:val="00032044"/>
    <w:rsid w:val="000369C2"/>
    <w:rsid w:val="000372CC"/>
    <w:rsid w:val="0004650C"/>
    <w:rsid w:val="000476E1"/>
    <w:rsid w:val="00051DCC"/>
    <w:rsid w:val="00051E69"/>
    <w:rsid w:val="00053450"/>
    <w:rsid w:val="00057D86"/>
    <w:rsid w:val="00060B9F"/>
    <w:rsid w:val="00063A97"/>
    <w:rsid w:val="0006601D"/>
    <w:rsid w:val="00067909"/>
    <w:rsid w:val="00067F9D"/>
    <w:rsid w:val="000702DD"/>
    <w:rsid w:val="000713E4"/>
    <w:rsid w:val="00084554"/>
    <w:rsid w:val="00086521"/>
    <w:rsid w:val="000969B2"/>
    <w:rsid w:val="0009719A"/>
    <w:rsid w:val="000A003D"/>
    <w:rsid w:val="000A3CBE"/>
    <w:rsid w:val="000A5EB1"/>
    <w:rsid w:val="000A63C9"/>
    <w:rsid w:val="000A694E"/>
    <w:rsid w:val="000A7451"/>
    <w:rsid w:val="000B3CD5"/>
    <w:rsid w:val="000B44DD"/>
    <w:rsid w:val="000C00CF"/>
    <w:rsid w:val="000C5235"/>
    <w:rsid w:val="000E2BCF"/>
    <w:rsid w:val="000F1FC4"/>
    <w:rsid w:val="000F54DB"/>
    <w:rsid w:val="000F6B15"/>
    <w:rsid w:val="001028A2"/>
    <w:rsid w:val="001031D2"/>
    <w:rsid w:val="00103226"/>
    <w:rsid w:val="0010348D"/>
    <w:rsid w:val="001154D1"/>
    <w:rsid w:val="001159B7"/>
    <w:rsid w:val="00122A0D"/>
    <w:rsid w:val="0012389E"/>
    <w:rsid w:val="00123FD3"/>
    <w:rsid w:val="0012580B"/>
    <w:rsid w:val="00135DD3"/>
    <w:rsid w:val="00142105"/>
    <w:rsid w:val="00142BA9"/>
    <w:rsid w:val="001443C7"/>
    <w:rsid w:val="0014526C"/>
    <w:rsid w:val="0014724C"/>
    <w:rsid w:val="00151C8C"/>
    <w:rsid w:val="00154046"/>
    <w:rsid w:val="00173E1C"/>
    <w:rsid w:val="00176961"/>
    <w:rsid w:val="0019115D"/>
    <w:rsid w:val="00194665"/>
    <w:rsid w:val="001A1B60"/>
    <w:rsid w:val="001B1B1E"/>
    <w:rsid w:val="001B26F9"/>
    <w:rsid w:val="001B39FF"/>
    <w:rsid w:val="001B4627"/>
    <w:rsid w:val="001B6597"/>
    <w:rsid w:val="001D1092"/>
    <w:rsid w:val="001D30D7"/>
    <w:rsid w:val="001E1A5B"/>
    <w:rsid w:val="001E1D2D"/>
    <w:rsid w:val="001E3A42"/>
    <w:rsid w:val="001E717E"/>
    <w:rsid w:val="001E7BB7"/>
    <w:rsid w:val="001F0B21"/>
    <w:rsid w:val="001F0DBC"/>
    <w:rsid w:val="001F41E1"/>
    <w:rsid w:val="001F5A39"/>
    <w:rsid w:val="001F6F48"/>
    <w:rsid w:val="001F780D"/>
    <w:rsid w:val="00202107"/>
    <w:rsid w:val="00211AAA"/>
    <w:rsid w:val="002152F5"/>
    <w:rsid w:val="0021728F"/>
    <w:rsid w:val="0023103D"/>
    <w:rsid w:val="002317F5"/>
    <w:rsid w:val="00232919"/>
    <w:rsid w:val="00236281"/>
    <w:rsid w:val="00273F4F"/>
    <w:rsid w:val="0027637B"/>
    <w:rsid w:val="002768DB"/>
    <w:rsid w:val="00276A3B"/>
    <w:rsid w:val="00280F53"/>
    <w:rsid w:val="00281C4D"/>
    <w:rsid w:val="0028724A"/>
    <w:rsid w:val="00287586"/>
    <w:rsid w:val="00294DE9"/>
    <w:rsid w:val="002A0034"/>
    <w:rsid w:val="002A78E6"/>
    <w:rsid w:val="002B0574"/>
    <w:rsid w:val="002B0D4C"/>
    <w:rsid w:val="002B3F77"/>
    <w:rsid w:val="002B47D6"/>
    <w:rsid w:val="002B509D"/>
    <w:rsid w:val="002B7897"/>
    <w:rsid w:val="002C1BB0"/>
    <w:rsid w:val="002C6B75"/>
    <w:rsid w:val="002C73A8"/>
    <w:rsid w:val="002D555E"/>
    <w:rsid w:val="002E6616"/>
    <w:rsid w:val="002E70FD"/>
    <w:rsid w:val="002E7AFA"/>
    <w:rsid w:val="002F07E7"/>
    <w:rsid w:val="002F4C25"/>
    <w:rsid w:val="003002DF"/>
    <w:rsid w:val="00300839"/>
    <w:rsid w:val="00302006"/>
    <w:rsid w:val="00302955"/>
    <w:rsid w:val="00303CA7"/>
    <w:rsid w:val="00305637"/>
    <w:rsid w:val="0031000A"/>
    <w:rsid w:val="00313015"/>
    <w:rsid w:val="00314BC4"/>
    <w:rsid w:val="00317DCF"/>
    <w:rsid w:val="003258A1"/>
    <w:rsid w:val="0032765C"/>
    <w:rsid w:val="00331465"/>
    <w:rsid w:val="003352EF"/>
    <w:rsid w:val="00335471"/>
    <w:rsid w:val="003370E9"/>
    <w:rsid w:val="003373B7"/>
    <w:rsid w:val="00345473"/>
    <w:rsid w:val="00346312"/>
    <w:rsid w:val="00351860"/>
    <w:rsid w:val="0035200C"/>
    <w:rsid w:val="00352DEA"/>
    <w:rsid w:val="003544D5"/>
    <w:rsid w:val="0036327B"/>
    <w:rsid w:val="003664D7"/>
    <w:rsid w:val="00366BD0"/>
    <w:rsid w:val="00376109"/>
    <w:rsid w:val="00380C14"/>
    <w:rsid w:val="00383BC7"/>
    <w:rsid w:val="00383BC9"/>
    <w:rsid w:val="0038688F"/>
    <w:rsid w:val="00390FF3"/>
    <w:rsid w:val="00391C07"/>
    <w:rsid w:val="003943E9"/>
    <w:rsid w:val="003976FD"/>
    <w:rsid w:val="003A1EC5"/>
    <w:rsid w:val="003A202E"/>
    <w:rsid w:val="003A3351"/>
    <w:rsid w:val="003A5A1E"/>
    <w:rsid w:val="003A7D23"/>
    <w:rsid w:val="003A7D52"/>
    <w:rsid w:val="003B1AC2"/>
    <w:rsid w:val="003B37BB"/>
    <w:rsid w:val="003B4D08"/>
    <w:rsid w:val="003B6D9A"/>
    <w:rsid w:val="003C1A4C"/>
    <w:rsid w:val="003C4244"/>
    <w:rsid w:val="003C5602"/>
    <w:rsid w:val="003D7112"/>
    <w:rsid w:val="003E17C5"/>
    <w:rsid w:val="003E39E2"/>
    <w:rsid w:val="003E688A"/>
    <w:rsid w:val="003E7874"/>
    <w:rsid w:val="003E7CE7"/>
    <w:rsid w:val="003F31E9"/>
    <w:rsid w:val="00401CC4"/>
    <w:rsid w:val="00406087"/>
    <w:rsid w:val="00406666"/>
    <w:rsid w:val="0040784D"/>
    <w:rsid w:val="00411927"/>
    <w:rsid w:val="00413F96"/>
    <w:rsid w:val="004146AA"/>
    <w:rsid w:val="00415613"/>
    <w:rsid w:val="004165D0"/>
    <w:rsid w:val="00421576"/>
    <w:rsid w:val="0042593C"/>
    <w:rsid w:val="00427C85"/>
    <w:rsid w:val="00431604"/>
    <w:rsid w:val="00433842"/>
    <w:rsid w:val="00434878"/>
    <w:rsid w:val="00436FDD"/>
    <w:rsid w:val="004371F3"/>
    <w:rsid w:val="004372B6"/>
    <w:rsid w:val="00452DF0"/>
    <w:rsid w:val="004532CE"/>
    <w:rsid w:val="00456856"/>
    <w:rsid w:val="004616FC"/>
    <w:rsid w:val="00463E30"/>
    <w:rsid w:val="00481508"/>
    <w:rsid w:val="004824B7"/>
    <w:rsid w:val="004913BD"/>
    <w:rsid w:val="004913E2"/>
    <w:rsid w:val="00496AB3"/>
    <w:rsid w:val="00496FC9"/>
    <w:rsid w:val="004B155F"/>
    <w:rsid w:val="004B2989"/>
    <w:rsid w:val="004B5D91"/>
    <w:rsid w:val="004B75D6"/>
    <w:rsid w:val="004D286F"/>
    <w:rsid w:val="004D3497"/>
    <w:rsid w:val="004D3E27"/>
    <w:rsid w:val="004D61C8"/>
    <w:rsid w:val="004D7BB8"/>
    <w:rsid w:val="004E13CA"/>
    <w:rsid w:val="004E2591"/>
    <w:rsid w:val="004E5BB5"/>
    <w:rsid w:val="004E6FBA"/>
    <w:rsid w:val="004F1CB5"/>
    <w:rsid w:val="004F2AD8"/>
    <w:rsid w:val="004F39CB"/>
    <w:rsid w:val="004F4D6C"/>
    <w:rsid w:val="004F6D7B"/>
    <w:rsid w:val="005034C7"/>
    <w:rsid w:val="005201F9"/>
    <w:rsid w:val="00520D4E"/>
    <w:rsid w:val="005216AC"/>
    <w:rsid w:val="00521EB1"/>
    <w:rsid w:val="005220A7"/>
    <w:rsid w:val="00523B64"/>
    <w:rsid w:val="00527D48"/>
    <w:rsid w:val="005323B2"/>
    <w:rsid w:val="00532C78"/>
    <w:rsid w:val="00533C07"/>
    <w:rsid w:val="00535B0A"/>
    <w:rsid w:val="005375E8"/>
    <w:rsid w:val="00541CE1"/>
    <w:rsid w:val="00544F7C"/>
    <w:rsid w:val="00545D0B"/>
    <w:rsid w:val="005502CB"/>
    <w:rsid w:val="00550AC4"/>
    <w:rsid w:val="005544A7"/>
    <w:rsid w:val="005564EA"/>
    <w:rsid w:val="005571FE"/>
    <w:rsid w:val="005572B4"/>
    <w:rsid w:val="00557ACC"/>
    <w:rsid w:val="00560DCB"/>
    <w:rsid w:val="00563537"/>
    <w:rsid w:val="00564B93"/>
    <w:rsid w:val="00567945"/>
    <w:rsid w:val="00573AD9"/>
    <w:rsid w:val="00573B36"/>
    <w:rsid w:val="00576136"/>
    <w:rsid w:val="005762E2"/>
    <w:rsid w:val="00576C85"/>
    <w:rsid w:val="005841B4"/>
    <w:rsid w:val="005868AA"/>
    <w:rsid w:val="005878DF"/>
    <w:rsid w:val="005958F2"/>
    <w:rsid w:val="005A0B82"/>
    <w:rsid w:val="005A1EAC"/>
    <w:rsid w:val="005A4CE0"/>
    <w:rsid w:val="005A774F"/>
    <w:rsid w:val="005B0298"/>
    <w:rsid w:val="005B057B"/>
    <w:rsid w:val="005B36A5"/>
    <w:rsid w:val="005B459C"/>
    <w:rsid w:val="005C2062"/>
    <w:rsid w:val="005C32B2"/>
    <w:rsid w:val="005C72F0"/>
    <w:rsid w:val="005D0DC7"/>
    <w:rsid w:val="005D2F80"/>
    <w:rsid w:val="005E0E9D"/>
    <w:rsid w:val="005E1DBB"/>
    <w:rsid w:val="005E223A"/>
    <w:rsid w:val="005E5716"/>
    <w:rsid w:val="005E7A6C"/>
    <w:rsid w:val="005F2B60"/>
    <w:rsid w:val="005F306F"/>
    <w:rsid w:val="005F42F4"/>
    <w:rsid w:val="006048CF"/>
    <w:rsid w:val="00606636"/>
    <w:rsid w:val="00611F81"/>
    <w:rsid w:val="006147A0"/>
    <w:rsid w:val="00615948"/>
    <w:rsid w:val="00615BC1"/>
    <w:rsid w:val="00615E96"/>
    <w:rsid w:val="00620A92"/>
    <w:rsid w:val="0062398E"/>
    <w:rsid w:val="006253A0"/>
    <w:rsid w:val="00635A22"/>
    <w:rsid w:val="00636A26"/>
    <w:rsid w:val="00637DBF"/>
    <w:rsid w:val="00650FC9"/>
    <w:rsid w:val="00655F84"/>
    <w:rsid w:val="00664A0C"/>
    <w:rsid w:val="0066553D"/>
    <w:rsid w:val="006667A1"/>
    <w:rsid w:val="00667002"/>
    <w:rsid w:val="00667148"/>
    <w:rsid w:val="006710F7"/>
    <w:rsid w:val="006753D6"/>
    <w:rsid w:val="006805DF"/>
    <w:rsid w:val="0068314A"/>
    <w:rsid w:val="0068340B"/>
    <w:rsid w:val="0068411D"/>
    <w:rsid w:val="00684372"/>
    <w:rsid w:val="00691FB6"/>
    <w:rsid w:val="006951B5"/>
    <w:rsid w:val="006A3438"/>
    <w:rsid w:val="006A3664"/>
    <w:rsid w:val="006A7D97"/>
    <w:rsid w:val="006B0238"/>
    <w:rsid w:val="006B060A"/>
    <w:rsid w:val="006B3920"/>
    <w:rsid w:val="006B4539"/>
    <w:rsid w:val="006B58E6"/>
    <w:rsid w:val="006C3965"/>
    <w:rsid w:val="006C4CB5"/>
    <w:rsid w:val="006C57CD"/>
    <w:rsid w:val="006C6FB1"/>
    <w:rsid w:val="006D0FDE"/>
    <w:rsid w:val="006D34E4"/>
    <w:rsid w:val="006D795C"/>
    <w:rsid w:val="006D7A3F"/>
    <w:rsid w:val="006E29B8"/>
    <w:rsid w:val="006E4267"/>
    <w:rsid w:val="006E653A"/>
    <w:rsid w:val="006F4E73"/>
    <w:rsid w:val="006F570A"/>
    <w:rsid w:val="006F5807"/>
    <w:rsid w:val="006F73DE"/>
    <w:rsid w:val="00702370"/>
    <w:rsid w:val="00706008"/>
    <w:rsid w:val="00710C3A"/>
    <w:rsid w:val="007127EB"/>
    <w:rsid w:val="0071323E"/>
    <w:rsid w:val="007209E0"/>
    <w:rsid w:val="007213DE"/>
    <w:rsid w:val="00723604"/>
    <w:rsid w:val="007256A8"/>
    <w:rsid w:val="00727094"/>
    <w:rsid w:val="007309FB"/>
    <w:rsid w:val="00732DBA"/>
    <w:rsid w:val="00735A61"/>
    <w:rsid w:val="007373FC"/>
    <w:rsid w:val="00740CB3"/>
    <w:rsid w:val="00751088"/>
    <w:rsid w:val="00761DFF"/>
    <w:rsid w:val="007620FC"/>
    <w:rsid w:val="00772135"/>
    <w:rsid w:val="0077220C"/>
    <w:rsid w:val="00772B3F"/>
    <w:rsid w:val="007837AF"/>
    <w:rsid w:val="0079231A"/>
    <w:rsid w:val="00795A27"/>
    <w:rsid w:val="007A152E"/>
    <w:rsid w:val="007B086C"/>
    <w:rsid w:val="007B341C"/>
    <w:rsid w:val="007B71FC"/>
    <w:rsid w:val="007C072A"/>
    <w:rsid w:val="007C1ADA"/>
    <w:rsid w:val="007C6B9D"/>
    <w:rsid w:val="007D149F"/>
    <w:rsid w:val="007E1F93"/>
    <w:rsid w:val="007E2D4F"/>
    <w:rsid w:val="007E3DED"/>
    <w:rsid w:val="007E4A8C"/>
    <w:rsid w:val="007F3828"/>
    <w:rsid w:val="007F481C"/>
    <w:rsid w:val="007F4941"/>
    <w:rsid w:val="00801B69"/>
    <w:rsid w:val="00802CDF"/>
    <w:rsid w:val="0081204A"/>
    <w:rsid w:val="0081391A"/>
    <w:rsid w:val="008172E0"/>
    <w:rsid w:val="00827451"/>
    <w:rsid w:val="0083055A"/>
    <w:rsid w:val="00831969"/>
    <w:rsid w:val="00831CC6"/>
    <w:rsid w:val="00832DA9"/>
    <w:rsid w:val="008354BD"/>
    <w:rsid w:val="00835A83"/>
    <w:rsid w:val="00836BFD"/>
    <w:rsid w:val="008441CF"/>
    <w:rsid w:val="00844790"/>
    <w:rsid w:val="0084487D"/>
    <w:rsid w:val="00845974"/>
    <w:rsid w:val="00847F80"/>
    <w:rsid w:val="00854B29"/>
    <w:rsid w:val="008574CE"/>
    <w:rsid w:val="00863F09"/>
    <w:rsid w:val="0087000D"/>
    <w:rsid w:val="00871D0D"/>
    <w:rsid w:val="00872389"/>
    <w:rsid w:val="008728D3"/>
    <w:rsid w:val="00884486"/>
    <w:rsid w:val="00886993"/>
    <w:rsid w:val="00887756"/>
    <w:rsid w:val="008900A6"/>
    <w:rsid w:val="008941AF"/>
    <w:rsid w:val="008B0BB7"/>
    <w:rsid w:val="008B2027"/>
    <w:rsid w:val="008C0071"/>
    <w:rsid w:val="008C18A3"/>
    <w:rsid w:val="008D415F"/>
    <w:rsid w:val="008E4798"/>
    <w:rsid w:val="008E4F27"/>
    <w:rsid w:val="008F2619"/>
    <w:rsid w:val="008F47DE"/>
    <w:rsid w:val="008F6C4F"/>
    <w:rsid w:val="008F741B"/>
    <w:rsid w:val="00903344"/>
    <w:rsid w:val="009049C4"/>
    <w:rsid w:val="0090523D"/>
    <w:rsid w:val="009057C6"/>
    <w:rsid w:val="00906C03"/>
    <w:rsid w:val="009152CE"/>
    <w:rsid w:val="00915B91"/>
    <w:rsid w:val="009216C4"/>
    <w:rsid w:val="0092187A"/>
    <w:rsid w:val="00921AC3"/>
    <w:rsid w:val="0092617A"/>
    <w:rsid w:val="0093544E"/>
    <w:rsid w:val="00942C67"/>
    <w:rsid w:val="0095251E"/>
    <w:rsid w:val="009528C5"/>
    <w:rsid w:val="00953E8A"/>
    <w:rsid w:val="00956469"/>
    <w:rsid w:val="009577CB"/>
    <w:rsid w:val="00961C3A"/>
    <w:rsid w:val="00966612"/>
    <w:rsid w:val="00967F9F"/>
    <w:rsid w:val="0097037E"/>
    <w:rsid w:val="00970B6B"/>
    <w:rsid w:val="00973FC6"/>
    <w:rsid w:val="00977230"/>
    <w:rsid w:val="00986594"/>
    <w:rsid w:val="00986A77"/>
    <w:rsid w:val="00991F05"/>
    <w:rsid w:val="0099615E"/>
    <w:rsid w:val="009A3C08"/>
    <w:rsid w:val="009A6B78"/>
    <w:rsid w:val="009A710A"/>
    <w:rsid w:val="009B531B"/>
    <w:rsid w:val="009C3AE4"/>
    <w:rsid w:val="009C5480"/>
    <w:rsid w:val="009C657F"/>
    <w:rsid w:val="009D1B10"/>
    <w:rsid w:val="009D299B"/>
    <w:rsid w:val="009D31DA"/>
    <w:rsid w:val="009D5ED1"/>
    <w:rsid w:val="009D71DB"/>
    <w:rsid w:val="009D785F"/>
    <w:rsid w:val="009E0C70"/>
    <w:rsid w:val="009E212D"/>
    <w:rsid w:val="009E4757"/>
    <w:rsid w:val="009F091F"/>
    <w:rsid w:val="009F4798"/>
    <w:rsid w:val="00A035BF"/>
    <w:rsid w:val="00A251EF"/>
    <w:rsid w:val="00A25E0F"/>
    <w:rsid w:val="00A30C4A"/>
    <w:rsid w:val="00A32645"/>
    <w:rsid w:val="00A36E7A"/>
    <w:rsid w:val="00A437B7"/>
    <w:rsid w:val="00A47159"/>
    <w:rsid w:val="00A51AE1"/>
    <w:rsid w:val="00A602E0"/>
    <w:rsid w:val="00A63DC2"/>
    <w:rsid w:val="00A707B2"/>
    <w:rsid w:val="00A70FBF"/>
    <w:rsid w:val="00A76D9B"/>
    <w:rsid w:val="00A8118A"/>
    <w:rsid w:val="00A83DEF"/>
    <w:rsid w:val="00A92939"/>
    <w:rsid w:val="00A95963"/>
    <w:rsid w:val="00A95F4C"/>
    <w:rsid w:val="00A96AE0"/>
    <w:rsid w:val="00AA6ADB"/>
    <w:rsid w:val="00AB76E8"/>
    <w:rsid w:val="00AB7DC2"/>
    <w:rsid w:val="00AC0B31"/>
    <w:rsid w:val="00AC3B28"/>
    <w:rsid w:val="00AC6810"/>
    <w:rsid w:val="00AD246D"/>
    <w:rsid w:val="00AD6DBD"/>
    <w:rsid w:val="00AE234E"/>
    <w:rsid w:val="00AE75B0"/>
    <w:rsid w:val="00AF0B4C"/>
    <w:rsid w:val="00AF11AA"/>
    <w:rsid w:val="00AF1B13"/>
    <w:rsid w:val="00AF5D63"/>
    <w:rsid w:val="00AF688F"/>
    <w:rsid w:val="00AF6FB1"/>
    <w:rsid w:val="00B00805"/>
    <w:rsid w:val="00B07437"/>
    <w:rsid w:val="00B23290"/>
    <w:rsid w:val="00B242E1"/>
    <w:rsid w:val="00B24596"/>
    <w:rsid w:val="00B3424F"/>
    <w:rsid w:val="00B44109"/>
    <w:rsid w:val="00B47DE6"/>
    <w:rsid w:val="00B47F5C"/>
    <w:rsid w:val="00B5196C"/>
    <w:rsid w:val="00B51C9C"/>
    <w:rsid w:val="00B54927"/>
    <w:rsid w:val="00B57784"/>
    <w:rsid w:val="00B64B98"/>
    <w:rsid w:val="00B76566"/>
    <w:rsid w:val="00B76C91"/>
    <w:rsid w:val="00B856E5"/>
    <w:rsid w:val="00B916DB"/>
    <w:rsid w:val="00B91F1B"/>
    <w:rsid w:val="00B9286B"/>
    <w:rsid w:val="00B945FA"/>
    <w:rsid w:val="00B94F79"/>
    <w:rsid w:val="00BA2BE1"/>
    <w:rsid w:val="00BA47C6"/>
    <w:rsid w:val="00BA630B"/>
    <w:rsid w:val="00BB0EC3"/>
    <w:rsid w:val="00BB2703"/>
    <w:rsid w:val="00BC1521"/>
    <w:rsid w:val="00BC3834"/>
    <w:rsid w:val="00BD01F9"/>
    <w:rsid w:val="00BD0512"/>
    <w:rsid w:val="00BD2FBC"/>
    <w:rsid w:val="00BD5476"/>
    <w:rsid w:val="00BE4CD2"/>
    <w:rsid w:val="00BE7241"/>
    <w:rsid w:val="00BF2778"/>
    <w:rsid w:val="00BF3624"/>
    <w:rsid w:val="00BF36BF"/>
    <w:rsid w:val="00C00F1F"/>
    <w:rsid w:val="00C04974"/>
    <w:rsid w:val="00C07BE0"/>
    <w:rsid w:val="00C1041B"/>
    <w:rsid w:val="00C139A1"/>
    <w:rsid w:val="00C13D4D"/>
    <w:rsid w:val="00C154E9"/>
    <w:rsid w:val="00C15835"/>
    <w:rsid w:val="00C26C07"/>
    <w:rsid w:val="00C31C28"/>
    <w:rsid w:val="00C327D4"/>
    <w:rsid w:val="00C32E1D"/>
    <w:rsid w:val="00C34CFF"/>
    <w:rsid w:val="00C420C1"/>
    <w:rsid w:val="00C43B25"/>
    <w:rsid w:val="00C44AD0"/>
    <w:rsid w:val="00C4536B"/>
    <w:rsid w:val="00C50700"/>
    <w:rsid w:val="00C50FE3"/>
    <w:rsid w:val="00C52752"/>
    <w:rsid w:val="00C61FA8"/>
    <w:rsid w:val="00C6246F"/>
    <w:rsid w:val="00C75E1A"/>
    <w:rsid w:val="00C84A8A"/>
    <w:rsid w:val="00C86249"/>
    <w:rsid w:val="00C86878"/>
    <w:rsid w:val="00C921C4"/>
    <w:rsid w:val="00C93F6A"/>
    <w:rsid w:val="00C96F2E"/>
    <w:rsid w:val="00CA17DA"/>
    <w:rsid w:val="00CA2C75"/>
    <w:rsid w:val="00CA57C7"/>
    <w:rsid w:val="00CA6A7F"/>
    <w:rsid w:val="00CB1F1C"/>
    <w:rsid w:val="00CB2719"/>
    <w:rsid w:val="00CB34A3"/>
    <w:rsid w:val="00CB6AF2"/>
    <w:rsid w:val="00CC0081"/>
    <w:rsid w:val="00CC2315"/>
    <w:rsid w:val="00CD25F5"/>
    <w:rsid w:val="00CD3B2E"/>
    <w:rsid w:val="00CD7031"/>
    <w:rsid w:val="00CE6671"/>
    <w:rsid w:val="00CF2F46"/>
    <w:rsid w:val="00CF37F4"/>
    <w:rsid w:val="00CF60CA"/>
    <w:rsid w:val="00CF665D"/>
    <w:rsid w:val="00CF6FD5"/>
    <w:rsid w:val="00D04F19"/>
    <w:rsid w:val="00D05643"/>
    <w:rsid w:val="00D1097B"/>
    <w:rsid w:val="00D11F05"/>
    <w:rsid w:val="00D27E7F"/>
    <w:rsid w:val="00D42091"/>
    <w:rsid w:val="00D50A58"/>
    <w:rsid w:val="00D54B3E"/>
    <w:rsid w:val="00D6365C"/>
    <w:rsid w:val="00D64619"/>
    <w:rsid w:val="00D80237"/>
    <w:rsid w:val="00D86145"/>
    <w:rsid w:val="00D9044A"/>
    <w:rsid w:val="00D91057"/>
    <w:rsid w:val="00DA1EC4"/>
    <w:rsid w:val="00DA59DC"/>
    <w:rsid w:val="00DB01FC"/>
    <w:rsid w:val="00DB0B6B"/>
    <w:rsid w:val="00DB6353"/>
    <w:rsid w:val="00DD24E1"/>
    <w:rsid w:val="00DD5CDA"/>
    <w:rsid w:val="00DD6067"/>
    <w:rsid w:val="00DD7725"/>
    <w:rsid w:val="00DE095A"/>
    <w:rsid w:val="00DE40E4"/>
    <w:rsid w:val="00DE4184"/>
    <w:rsid w:val="00DE44DE"/>
    <w:rsid w:val="00DE7583"/>
    <w:rsid w:val="00DF19C6"/>
    <w:rsid w:val="00E107F8"/>
    <w:rsid w:val="00E14A0C"/>
    <w:rsid w:val="00E25B86"/>
    <w:rsid w:val="00E35051"/>
    <w:rsid w:val="00E42E6C"/>
    <w:rsid w:val="00E473B0"/>
    <w:rsid w:val="00E57371"/>
    <w:rsid w:val="00E6512F"/>
    <w:rsid w:val="00E6547A"/>
    <w:rsid w:val="00E6630A"/>
    <w:rsid w:val="00E66F31"/>
    <w:rsid w:val="00E71F38"/>
    <w:rsid w:val="00E8043C"/>
    <w:rsid w:val="00E8066B"/>
    <w:rsid w:val="00E85A8F"/>
    <w:rsid w:val="00E927B4"/>
    <w:rsid w:val="00E94C76"/>
    <w:rsid w:val="00E97832"/>
    <w:rsid w:val="00E97FB5"/>
    <w:rsid w:val="00EA377F"/>
    <w:rsid w:val="00EA4953"/>
    <w:rsid w:val="00EB0B64"/>
    <w:rsid w:val="00EB2D30"/>
    <w:rsid w:val="00EB2E9C"/>
    <w:rsid w:val="00EC1B34"/>
    <w:rsid w:val="00EC6F73"/>
    <w:rsid w:val="00ED2C98"/>
    <w:rsid w:val="00ED2F9D"/>
    <w:rsid w:val="00EE226D"/>
    <w:rsid w:val="00EE3D83"/>
    <w:rsid w:val="00EE5E87"/>
    <w:rsid w:val="00EE7F00"/>
    <w:rsid w:val="00EF2330"/>
    <w:rsid w:val="00EF4E0D"/>
    <w:rsid w:val="00F00C75"/>
    <w:rsid w:val="00F034C8"/>
    <w:rsid w:val="00F11EFB"/>
    <w:rsid w:val="00F1323A"/>
    <w:rsid w:val="00F14FA3"/>
    <w:rsid w:val="00F16DE4"/>
    <w:rsid w:val="00F1759F"/>
    <w:rsid w:val="00F17EC3"/>
    <w:rsid w:val="00F2559E"/>
    <w:rsid w:val="00F31B6E"/>
    <w:rsid w:val="00F32D40"/>
    <w:rsid w:val="00F3636B"/>
    <w:rsid w:val="00F378C4"/>
    <w:rsid w:val="00F42162"/>
    <w:rsid w:val="00F422AD"/>
    <w:rsid w:val="00F443A8"/>
    <w:rsid w:val="00F44450"/>
    <w:rsid w:val="00F45232"/>
    <w:rsid w:val="00F452EF"/>
    <w:rsid w:val="00F506B2"/>
    <w:rsid w:val="00F56655"/>
    <w:rsid w:val="00F56C92"/>
    <w:rsid w:val="00F6009D"/>
    <w:rsid w:val="00F6389A"/>
    <w:rsid w:val="00F65649"/>
    <w:rsid w:val="00F660B9"/>
    <w:rsid w:val="00F72EC8"/>
    <w:rsid w:val="00F77363"/>
    <w:rsid w:val="00F80C22"/>
    <w:rsid w:val="00F80D0E"/>
    <w:rsid w:val="00F8106B"/>
    <w:rsid w:val="00F823FC"/>
    <w:rsid w:val="00F8739D"/>
    <w:rsid w:val="00F91C98"/>
    <w:rsid w:val="00F9493D"/>
    <w:rsid w:val="00FA1461"/>
    <w:rsid w:val="00FA3B9A"/>
    <w:rsid w:val="00FB13A2"/>
    <w:rsid w:val="00FB5FA9"/>
    <w:rsid w:val="00FC184E"/>
    <w:rsid w:val="00FC66E1"/>
    <w:rsid w:val="00FD14A3"/>
    <w:rsid w:val="00FD3A06"/>
    <w:rsid w:val="00FD5E00"/>
    <w:rsid w:val="00FD6B6A"/>
    <w:rsid w:val="00FE5B5E"/>
    <w:rsid w:val="00FF2DC3"/>
    <w:rsid w:val="00FF325C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semiHidden/>
    <w:rsid w:val="003370E9"/>
    <w:rPr>
      <w:sz w:val="16"/>
      <w:szCs w:val="16"/>
    </w:rPr>
  </w:style>
  <w:style w:type="paragraph" w:styleId="Tekstkomentarza">
    <w:name w:val="annotation text"/>
    <w:basedOn w:val="Normalny"/>
    <w:semiHidden/>
    <w:rsid w:val="003370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370E9"/>
    <w:rPr>
      <w:b/>
      <w:bCs/>
    </w:rPr>
  </w:style>
  <w:style w:type="paragraph" w:customStyle="1" w:styleId="Default">
    <w:name w:val="Default"/>
    <w:rsid w:val="00E66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3C08"/>
  </w:style>
  <w:style w:type="character" w:customStyle="1" w:styleId="caps">
    <w:name w:val="caps"/>
    <w:basedOn w:val="Domylnaczcionkaakapitu"/>
    <w:rsid w:val="009A3C08"/>
  </w:style>
  <w:style w:type="character" w:styleId="Pogrubienie">
    <w:name w:val="Strong"/>
    <w:basedOn w:val="Domylnaczcionkaakapitu"/>
    <w:uiPriority w:val="22"/>
    <w:qFormat/>
    <w:rsid w:val="005572B4"/>
    <w:rPr>
      <w:b/>
      <w:bCs/>
    </w:rPr>
  </w:style>
  <w:style w:type="paragraph" w:styleId="Akapitzlist">
    <w:name w:val="List Paragraph"/>
    <w:basedOn w:val="Normalny"/>
    <w:uiPriority w:val="34"/>
    <w:qFormat/>
    <w:rsid w:val="003B37B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B37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entuzjasc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be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28 marca 2014 r</vt:lpstr>
    </vt:vector>
  </TitlesOfParts>
  <Company>IBE / MCC</Company>
  <LinksUpToDate>false</LinksUpToDate>
  <CharactersWithSpaces>4147</CharactersWithSpaces>
  <SharedDoc>false</SharedDoc>
  <HLinks>
    <vt:vector size="24" baseType="variant">
      <vt:variant>
        <vt:i4>720935</vt:i4>
      </vt:variant>
      <vt:variant>
        <vt:i4>9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3145832</vt:i4>
      </vt:variant>
      <vt:variant>
        <vt:i4>0</vt:i4>
      </vt:variant>
      <vt:variant>
        <vt:i4>0</vt:i4>
      </vt:variant>
      <vt:variant>
        <vt:i4>5</vt:i4>
      </vt:variant>
      <vt:variant>
        <vt:lpwstr>http://www.eduentuzjasci.pl/dziecko-nastolatek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28 marca 2014 r</dc:title>
  <dc:creator>Biuro prasowe</dc:creator>
  <cp:lastModifiedBy>USER</cp:lastModifiedBy>
  <cp:revision>6</cp:revision>
  <cp:lastPrinted>2014-12-10T15:27:00Z</cp:lastPrinted>
  <dcterms:created xsi:type="dcterms:W3CDTF">2014-12-10T15:17:00Z</dcterms:created>
  <dcterms:modified xsi:type="dcterms:W3CDTF">2014-12-10T15:48:00Z</dcterms:modified>
</cp:coreProperties>
</file>