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5B" w:rsidRPr="0009719A" w:rsidRDefault="00C86878" w:rsidP="00051E69">
      <w:pPr>
        <w:pStyle w:val="tytul"/>
        <w:spacing w:line="276" w:lineRule="auto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Warszawa</w:t>
      </w:r>
      <w:r w:rsidR="00E6630A" w:rsidRPr="0009719A">
        <w:rPr>
          <w:b w:val="0"/>
          <w:sz w:val="22"/>
          <w:szCs w:val="22"/>
        </w:rPr>
        <w:t>,</w:t>
      </w:r>
      <w:r w:rsidR="00EE226D" w:rsidRPr="0009719A">
        <w:rPr>
          <w:b w:val="0"/>
          <w:sz w:val="22"/>
          <w:szCs w:val="22"/>
        </w:rPr>
        <w:t xml:space="preserve"> </w:t>
      </w:r>
      <w:r w:rsidR="00690E95">
        <w:rPr>
          <w:b w:val="0"/>
          <w:sz w:val="22"/>
          <w:szCs w:val="22"/>
        </w:rPr>
        <w:t>12</w:t>
      </w:r>
      <w:r w:rsidR="001B4627">
        <w:rPr>
          <w:b w:val="0"/>
          <w:sz w:val="22"/>
          <w:szCs w:val="22"/>
        </w:rPr>
        <w:t xml:space="preserve"> </w:t>
      </w:r>
      <w:r w:rsidR="00690E95">
        <w:rPr>
          <w:b w:val="0"/>
          <w:sz w:val="22"/>
          <w:szCs w:val="22"/>
        </w:rPr>
        <w:t>listopada</w:t>
      </w:r>
      <w:r w:rsidR="00545D0B" w:rsidRPr="0009719A">
        <w:rPr>
          <w:b w:val="0"/>
          <w:sz w:val="22"/>
          <w:szCs w:val="22"/>
        </w:rPr>
        <w:t xml:space="preserve"> </w:t>
      </w:r>
      <w:r w:rsidR="005A1EAC" w:rsidRPr="0009719A">
        <w:rPr>
          <w:b w:val="0"/>
          <w:sz w:val="22"/>
          <w:szCs w:val="22"/>
        </w:rPr>
        <w:t>2014</w:t>
      </w:r>
      <w:r w:rsidR="00953E8A" w:rsidRPr="0009719A">
        <w:rPr>
          <w:b w:val="0"/>
          <w:sz w:val="22"/>
          <w:szCs w:val="22"/>
        </w:rPr>
        <w:t xml:space="preserve"> r.</w:t>
      </w:r>
    </w:p>
    <w:p w:rsidR="0009719A" w:rsidRDefault="0009719A" w:rsidP="00051E69">
      <w:pPr>
        <w:pStyle w:val="informacjaprasowa"/>
        <w:spacing w:line="276" w:lineRule="auto"/>
        <w:rPr>
          <w:color w:val="auto"/>
          <w:sz w:val="22"/>
          <w:szCs w:val="22"/>
        </w:rPr>
      </w:pPr>
    </w:p>
    <w:p w:rsidR="001E1A5B" w:rsidRPr="0090523D" w:rsidRDefault="001E1A5B" w:rsidP="00051E69">
      <w:pPr>
        <w:pStyle w:val="informacjaprasowa"/>
        <w:spacing w:line="276" w:lineRule="auto"/>
        <w:rPr>
          <w:color w:val="E36C0A"/>
          <w:sz w:val="22"/>
          <w:szCs w:val="22"/>
        </w:rPr>
      </w:pPr>
      <w:r w:rsidRPr="0090523D">
        <w:rPr>
          <w:color w:val="E36C0A"/>
          <w:sz w:val="22"/>
          <w:szCs w:val="22"/>
        </w:rPr>
        <w:t>Informacja prasowa</w:t>
      </w:r>
    </w:p>
    <w:p w:rsidR="001E1A5B" w:rsidRPr="0009719A" w:rsidRDefault="001E1A5B" w:rsidP="00051E69">
      <w:pPr>
        <w:pStyle w:val="tytul"/>
        <w:spacing w:line="276" w:lineRule="auto"/>
        <w:jc w:val="both"/>
        <w:rPr>
          <w:b w:val="0"/>
          <w:sz w:val="22"/>
          <w:szCs w:val="22"/>
        </w:rPr>
      </w:pPr>
    </w:p>
    <w:p w:rsidR="00690E95" w:rsidRDefault="00671D94" w:rsidP="00051E69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671D94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IBE podpisał porozumienie z Urzędem Marszałkowskim Województwa Pomorskiego</w:t>
      </w:r>
    </w:p>
    <w:p w:rsidR="00671D94" w:rsidRDefault="00671D94" w:rsidP="00051E69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</w:pPr>
    </w:p>
    <w:p w:rsidR="001B4627" w:rsidRDefault="004E5759" w:rsidP="0093544E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</w:pPr>
      <w:r w:rsidRPr="004E5759"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  <w:t>Przedstawiciele Instytutu Badań Edukacyjnych i samorządu województwa pomorskiego podpisali porozumienie o współpracy dotyczące edukacji</w:t>
      </w:r>
    </w:p>
    <w:p w:rsidR="004E5759" w:rsidRPr="004E5759" w:rsidRDefault="004E5759" w:rsidP="004E5759">
      <w:pPr>
        <w:pStyle w:val="NormalnyWeb"/>
        <w:spacing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4E5759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Porozumienie zostało zawarte pod koniec października. Podpisali je dyrektor IBE dr hab. Michał Federowicz i Mieczysław Struk, marszałek województwa pomorskiego oraz Czesław Elzanowski, członek zarządu województwa pomorskiego.</w:t>
      </w:r>
    </w:p>
    <w:p w:rsidR="004E5759" w:rsidRPr="004E5759" w:rsidRDefault="004E5759" w:rsidP="004E5759">
      <w:pPr>
        <w:pStyle w:val="NormalnyWeb"/>
        <w:spacing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4E5759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Porozumienie dotyczy nawiązania współpracy między samorządem a Instytutem w związku z formułowaniem strategii rozwoju województwa pomorskiego i realizacji polityki jego rozwoju w obszarze podnoszenia poziomu wykształcenia obywateli.</w:t>
      </w:r>
    </w:p>
    <w:p w:rsidR="004E5759" w:rsidRPr="004E5759" w:rsidRDefault="004E5759" w:rsidP="004E5759">
      <w:pPr>
        <w:pStyle w:val="NormalnyWeb"/>
        <w:spacing w:line="276" w:lineRule="auto"/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</w:pPr>
      <w:r w:rsidRPr="004E5759"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  <w:t>Współpraca także z Bydgoszczą i UKSW</w:t>
      </w:r>
    </w:p>
    <w:p w:rsidR="004E5759" w:rsidRPr="004E5759" w:rsidRDefault="004E5759" w:rsidP="004E5759">
      <w:pPr>
        <w:pStyle w:val="NormalnyWeb"/>
        <w:spacing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4E5759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To nie pierwsze porozumienie, które Instytut Badań Edukacyjnych zawarł z samorządem. W tym roku IBE podpisał ramową umowę o współpracy z Urzędem Miasta w Bydgoszczy.</w:t>
      </w:r>
      <w:r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  <w:r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br/>
      </w:r>
      <w:r w:rsidRPr="004E5759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Umowa ta dotyczy wspólnych działań w zakresie monitorowania obszaru edukacji, a w szczególności – realizowania działań rozwijających umiejętności matematyczne uczniów.</w:t>
      </w:r>
    </w:p>
    <w:p w:rsidR="004E5759" w:rsidRPr="004E5759" w:rsidRDefault="004E5759" w:rsidP="004E5759">
      <w:pPr>
        <w:pStyle w:val="NormalnyWeb"/>
        <w:spacing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4E5759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W ramach współpracy IBE i bydgoskiego magistratu zaplanowano organizowanie wspólnych seminariów i konferencji dotyczących edukacji, udzielania pomocy i uczestniczenie w przedsięwzięciach badawczych, wymianę doświadczeń i dobrych praktyk w dziedzinie badań edukacyjnych oraz promocję i upowszechnianie wyników badań i analiz.</w:t>
      </w:r>
      <w:r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br/>
      </w:r>
      <w:r w:rsidRPr="004E5759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Już uruchomionym elementem tej umowy jest projekt IBE „Dzieci myślą. Jak skutecznie uczyć myślenia matematycznego”.</w:t>
      </w:r>
    </w:p>
    <w:p w:rsidR="001B4627" w:rsidRDefault="004E5759" w:rsidP="004E5759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4E5759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Instytut zawarł również też umowę ramową o współpracy z Uniwersytetem Kardynała Stefana Wyszyńskiego. Jej celem jest wypracowanie wzajemnie korzystnych warunków i ram współpracy przy projektowaniu, realizacji i opracowywaniu wyników prowadzonych badań z zakresu szeroko rozumianej edukacji oraz podejmowanie przedsięwzięć zmierzających do podnoszenia jakości kształcenia w obszarze dydaktyki.</w:t>
      </w:r>
    </w:p>
    <w:p w:rsidR="001B4627" w:rsidRDefault="001B4627" w:rsidP="001B4627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:rsidR="001B4627" w:rsidRDefault="001B4627" w:rsidP="001B4627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:rsidR="001B4627" w:rsidRPr="001B4627" w:rsidRDefault="001B4627" w:rsidP="001B4627">
      <w:pPr>
        <w:pStyle w:val="NormalnyWeb"/>
        <w:spacing w:before="0" w:beforeAutospacing="0" w:after="0" w:afterAutospacing="0" w:line="276" w:lineRule="auto"/>
        <w:rPr>
          <w:b/>
          <w:sz w:val="22"/>
          <w:szCs w:val="22"/>
        </w:rPr>
      </w:pPr>
    </w:p>
    <w:p w:rsidR="009216C4" w:rsidRDefault="009216C4" w:rsidP="009216C4">
      <w:pPr>
        <w:pStyle w:val="tytul"/>
        <w:spacing w:line="276" w:lineRule="auto"/>
        <w:rPr>
          <w:b w:val="0"/>
          <w:sz w:val="22"/>
          <w:szCs w:val="22"/>
        </w:rPr>
      </w:pPr>
    </w:p>
    <w:p w:rsidR="002D555E" w:rsidRPr="00AF688F" w:rsidRDefault="002D555E" w:rsidP="00AF688F">
      <w:pPr>
        <w:spacing w:after="20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F688F">
        <w:rPr>
          <w:rFonts w:ascii="Arial" w:hAnsi="Arial" w:cs="Arial"/>
          <w:b/>
          <w:sz w:val="20"/>
          <w:szCs w:val="20"/>
          <w:u w:val="single"/>
        </w:rPr>
        <w:t>Informacja o Instytucie Badań Edukacyjnych:</w:t>
      </w:r>
    </w:p>
    <w:p w:rsidR="002D555E" w:rsidRPr="00AF688F" w:rsidRDefault="002D555E" w:rsidP="00AF688F">
      <w:pPr>
        <w:pStyle w:val="txt"/>
        <w:spacing w:line="240" w:lineRule="auto"/>
        <w:rPr>
          <w:color w:val="auto"/>
        </w:rPr>
      </w:pPr>
      <w:r w:rsidRPr="00AF688F">
        <w:rPr>
          <w:color w:val="auto"/>
        </w:rPr>
        <w:t>Instytut Badań Edukacyjnych (IBE) zatrudnia około 150 badaczy zajmujących się edukacją – socjologów, psychologów, pedagogów, ekonomistów, politologów i przedstawicieli innych dyscyplin naukowych – wybitnych specjalistów w swoich dziedzinach. Instytut uczestniczy w krajowych i międzynarodowych projektach badawczych, przygotowuje raporty, sporządza ekspertyzy oraz pełni funkcje doradcze w tym zakresie, aktywnie promuje politykę edukacyjną opartą na faktach (</w:t>
      </w:r>
      <w:proofErr w:type="spellStart"/>
      <w:r w:rsidRPr="00AF688F">
        <w:rPr>
          <w:color w:val="auto"/>
        </w:rPr>
        <w:t>evidence-based</w:t>
      </w:r>
      <w:proofErr w:type="spellEnd"/>
      <w:r w:rsidRPr="00AF688F">
        <w:rPr>
          <w:color w:val="auto"/>
        </w:rPr>
        <w:t xml:space="preserve"> </w:t>
      </w:r>
      <w:proofErr w:type="spellStart"/>
      <w:r w:rsidRPr="00AF688F">
        <w:rPr>
          <w:color w:val="auto"/>
        </w:rPr>
        <w:t>policy</w:t>
      </w:r>
      <w:proofErr w:type="spellEnd"/>
      <w:r w:rsidRPr="00AF688F">
        <w:rPr>
          <w:color w:val="auto"/>
        </w:rPr>
        <w:t xml:space="preserve"> and </w:t>
      </w:r>
      <w:proofErr w:type="spellStart"/>
      <w:r w:rsidRPr="00AF688F">
        <w:rPr>
          <w:color w:val="auto"/>
        </w:rPr>
        <w:t>practice</w:t>
      </w:r>
      <w:proofErr w:type="spellEnd"/>
      <w:r w:rsidRPr="00AF688F">
        <w:rPr>
          <w:color w:val="auto"/>
        </w:rPr>
        <w:t>)</w:t>
      </w:r>
      <w:r w:rsidR="00735A61" w:rsidRPr="00AF688F">
        <w:rPr>
          <w:color w:val="auto"/>
        </w:rPr>
        <w:t xml:space="preserve"> </w:t>
      </w:r>
      <w:r w:rsidRPr="00AF688F">
        <w:rPr>
          <w:color w:val="auto"/>
        </w:rPr>
        <w:t xml:space="preserve">i </w:t>
      </w:r>
      <w:r w:rsidRPr="00AF688F">
        <w:rPr>
          <w:color w:val="auto"/>
        </w:rPr>
        <w:lastRenderedPageBreak/>
        <w:t>szczególnie dużą wagę przywiązuje do badań, których wyniki mogą zostać wykorzystane w praktyce</w:t>
      </w:r>
      <w:r w:rsidR="00735A61" w:rsidRPr="00AF688F">
        <w:rPr>
          <w:color w:val="auto"/>
        </w:rPr>
        <w:t xml:space="preserve"> </w:t>
      </w:r>
      <w:r w:rsidR="00B3424F" w:rsidRPr="00AF688F">
        <w:rPr>
          <w:color w:val="auto"/>
        </w:rPr>
        <w:t xml:space="preserve">i polityce edukacyjnej </w:t>
      </w:r>
      <w:r w:rsidRPr="00AF688F">
        <w:rPr>
          <w:color w:val="auto"/>
        </w:rPr>
        <w:t>na szczeblu krajowym, jak i lokalnym.</w:t>
      </w:r>
    </w:p>
    <w:p w:rsidR="002D555E" w:rsidRPr="00AF688F" w:rsidRDefault="00E336AF" w:rsidP="00AF688F">
      <w:pPr>
        <w:pStyle w:val="txt"/>
        <w:spacing w:line="240" w:lineRule="auto"/>
        <w:rPr>
          <w:color w:val="auto"/>
        </w:rPr>
      </w:pPr>
      <w:hyperlink r:id="rId7" w:history="1">
        <w:r w:rsidR="002D555E" w:rsidRPr="00AF688F">
          <w:rPr>
            <w:rStyle w:val="Hipercze"/>
            <w:color w:val="auto"/>
          </w:rPr>
          <w:t>www.ibe.edu.pl</w:t>
        </w:r>
      </w:hyperlink>
    </w:p>
    <w:p w:rsidR="002D555E" w:rsidRPr="00AF688F" w:rsidRDefault="002D555E" w:rsidP="00AF688F">
      <w:pPr>
        <w:pStyle w:val="txt"/>
        <w:spacing w:line="240" w:lineRule="auto"/>
        <w:rPr>
          <w:color w:val="auto"/>
        </w:rPr>
      </w:pPr>
    </w:p>
    <w:p w:rsidR="002D555E" w:rsidRPr="00AF688F" w:rsidRDefault="002D555E" w:rsidP="00AF688F">
      <w:pPr>
        <w:pStyle w:val="txt"/>
        <w:spacing w:line="240" w:lineRule="auto"/>
        <w:rPr>
          <w:b/>
          <w:color w:val="auto"/>
          <w:u w:val="single"/>
        </w:rPr>
      </w:pPr>
      <w:r w:rsidRPr="00AF688F">
        <w:rPr>
          <w:b/>
          <w:color w:val="auto"/>
          <w:u w:val="single"/>
        </w:rPr>
        <w:t>Informacje o projekcie Entuzjaści Edukacji:</w:t>
      </w:r>
    </w:p>
    <w:p w:rsidR="002D555E" w:rsidRPr="00AF688F" w:rsidRDefault="002D555E" w:rsidP="00AF688F">
      <w:pPr>
        <w:pStyle w:val="txt"/>
        <w:spacing w:line="240" w:lineRule="auto"/>
        <w:rPr>
          <w:color w:val="auto"/>
        </w:rPr>
      </w:pPr>
      <w:r w:rsidRPr="00AF688F">
        <w:rPr>
          <w:color w:val="auto"/>
        </w:rPr>
        <w:t xml:space="preserve">Celem głównym projektu systemowego „Badanie jakości i efektywności edukacji oraz instytucjonalizacja zaplecza badawczego” (Entuzjaści Edukacji) jest wzmocnienie systemu edukacji w zakresie badań edukacyjnych oraz zwiększenie wykorzystywania wyników badań naukowych w polityce i praktyce edukacyjnej oraz w zarządzaniu oświatą. Projekt jest realizowany przez IBE ze środków Europejskiego Funduszu Społecznego w ramach Programu Operacyjnego Kapitał Ludzki, Priorytet III: Wysoka jakość systemu oświaty, </w:t>
      </w:r>
      <w:proofErr w:type="spellStart"/>
      <w:r w:rsidRPr="00AF688F">
        <w:rPr>
          <w:color w:val="auto"/>
        </w:rPr>
        <w:t>Poddziałanie</w:t>
      </w:r>
      <w:proofErr w:type="spellEnd"/>
      <w:r w:rsidRPr="00AF688F">
        <w:rPr>
          <w:color w:val="auto"/>
        </w:rPr>
        <w:t xml:space="preserve"> 3.1.1 Tworzenie warunków i narzędzi do monitorowania, ewaluacji i badań systemu oświaty.</w:t>
      </w:r>
    </w:p>
    <w:p w:rsidR="002D555E" w:rsidRPr="00AF688F" w:rsidRDefault="00E336AF" w:rsidP="00AF688F">
      <w:pPr>
        <w:pStyle w:val="txt"/>
        <w:spacing w:line="240" w:lineRule="auto"/>
        <w:rPr>
          <w:color w:val="auto"/>
        </w:rPr>
      </w:pPr>
      <w:hyperlink r:id="rId8" w:history="1">
        <w:r w:rsidR="00576C85" w:rsidRPr="00AF688F">
          <w:rPr>
            <w:rStyle w:val="Hipercze"/>
            <w:color w:val="auto"/>
          </w:rPr>
          <w:t>www.eduentuzjasci.pl</w:t>
        </w:r>
      </w:hyperlink>
    </w:p>
    <w:p w:rsidR="002D555E" w:rsidRPr="00AF688F" w:rsidRDefault="002D555E" w:rsidP="00AF688F">
      <w:pPr>
        <w:pStyle w:val="txt"/>
        <w:spacing w:line="240" w:lineRule="auto"/>
        <w:rPr>
          <w:i/>
          <w:color w:val="auto"/>
        </w:rPr>
      </w:pPr>
    </w:p>
    <w:p w:rsidR="00AF1B13" w:rsidRPr="00AF688F" w:rsidRDefault="00AF1B13" w:rsidP="00AF688F">
      <w:pPr>
        <w:pStyle w:val="txt"/>
        <w:spacing w:line="240" w:lineRule="auto"/>
        <w:rPr>
          <w:i/>
          <w:color w:val="auto"/>
        </w:rPr>
      </w:pPr>
    </w:p>
    <w:p w:rsidR="00FF2DC3" w:rsidRPr="00AF688F" w:rsidRDefault="00FF2DC3" w:rsidP="00AF688F">
      <w:pPr>
        <w:pStyle w:val="txt"/>
        <w:spacing w:line="240" w:lineRule="auto"/>
        <w:rPr>
          <w:b/>
          <w:color w:val="auto"/>
        </w:rPr>
      </w:pPr>
      <w:r w:rsidRPr="00AF688F">
        <w:rPr>
          <w:b/>
          <w:color w:val="auto"/>
        </w:rPr>
        <w:t>Kontakt d</w:t>
      </w:r>
      <w:r w:rsidR="002E7AFA" w:rsidRPr="00AF688F">
        <w:rPr>
          <w:b/>
          <w:color w:val="auto"/>
        </w:rPr>
        <w:t>la</w:t>
      </w:r>
      <w:r w:rsidRPr="00AF688F">
        <w:rPr>
          <w:b/>
          <w:color w:val="auto"/>
        </w:rPr>
        <w:t xml:space="preserve"> mediów</w:t>
      </w:r>
      <w:r w:rsidR="002E7AFA" w:rsidRPr="00AF688F">
        <w:rPr>
          <w:b/>
          <w:color w:val="auto"/>
        </w:rPr>
        <w:t>:</w:t>
      </w:r>
      <w:r w:rsidRPr="00AF688F">
        <w:rPr>
          <w:b/>
          <w:color w:val="auto"/>
        </w:rPr>
        <w:t xml:space="preserve"> </w:t>
      </w:r>
    </w:p>
    <w:p w:rsidR="00FF2DC3" w:rsidRPr="00AF688F" w:rsidRDefault="00FF2DC3" w:rsidP="00AF688F">
      <w:pPr>
        <w:pStyle w:val="txt"/>
        <w:spacing w:line="240" w:lineRule="auto"/>
        <w:rPr>
          <w:i/>
          <w:color w:val="auto"/>
        </w:rPr>
      </w:pPr>
    </w:p>
    <w:p w:rsidR="00FF2DC3" w:rsidRPr="00AF688F" w:rsidRDefault="00FF2DC3" w:rsidP="00AF688F">
      <w:pPr>
        <w:pStyle w:val="txt"/>
        <w:spacing w:line="240" w:lineRule="auto"/>
        <w:rPr>
          <w:b/>
          <w:i/>
          <w:color w:val="auto"/>
          <w:lang w:val="en-US"/>
        </w:rPr>
      </w:pPr>
      <w:proofErr w:type="spellStart"/>
      <w:r w:rsidRPr="00AF688F">
        <w:rPr>
          <w:b/>
          <w:i/>
          <w:color w:val="auto"/>
          <w:lang w:val="en-US"/>
        </w:rPr>
        <w:t>Weronika</w:t>
      </w:r>
      <w:proofErr w:type="spellEnd"/>
      <w:r w:rsidRPr="00AF688F">
        <w:rPr>
          <w:b/>
          <w:i/>
          <w:color w:val="auto"/>
          <w:lang w:val="en-US"/>
        </w:rPr>
        <w:t xml:space="preserve"> </w:t>
      </w:r>
      <w:proofErr w:type="spellStart"/>
      <w:r w:rsidRPr="00AF688F">
        <w:rPr>
          <w:b/>
          <w:i/>
          <w:color w:val="auto"/>
          <w:lang w:val="en-US"/>
        </w:rPr>
        <w:t>Janda</w:t>
      </w:r>
      <w:proofErr w:type="spellEnd"/>
    </w:p>
    <w:p w:rsidR="00FF2DC3" w:rsidRPr="00AF688F" w:rsidRDefault="00FF2DC3" w:rsidP="00AF688F">
      <w:pPr>
        <w:pStyle w:val="txt"/>
        <w:spacing w:line="240" w:lineRule="auto"/>
        <w:rPr>
          <w:i/>
          <w:color w:val="auto"/>
          <w:lang w:val="en-US"/>
        </w:rPr>
      </w:pPr>
      <w:r w:rsidRPr="00AF688F">
        <w:rPr>
          <w:i/>
          <w:color w:val="auto"/>
          <w:lang w:val="en-US"/>
        </w:rPr>
        <w:t>Marketing &amp; Communications Consultants</w:t>
      </w:r>
    </w:p>
    <w:p w:rsidR="00FF2DC3" w:rsidRPr="00AF688F" w:rsidRDefault="00FF2DC3" w:rsidP="00AF688F">
      <w:pPr>
        <w:pStyle w:val="txt"/>
        <w:spacing w:line="240" w:lineRule="auto"/>
        <w:rPr>
          <w:i/>
          <w:color w:val="auto"/>
          <w:lang w:val="en-US"/>
        </w:rPr>
      </w:pPr>
      <w:proofErr w:type="spellStart"/>
      <w:r w:rsidRPr="00AF688F">
        <w:rPr>
          <w:i/>
          <w:color w:val="auto"/>
          <w:lang w:val="en-US"/>
        </w:rPr>
        <w:t>ul</w:t>
      </w:r>
      <w:proofErr w:type="spellEnd"/>
      <w:r w:rsidRPr="00AF688F">
        <w:rPr>
          <w:i/>
          <w:color w:val="auto"/>
          <w:lang w:val="en-US"/>
        </w:rPr>
        <w:t xml:space="preserve">. </w:t>
      </w:r>
      <w:proofErr w:type="spellStart"/>
      <w:r w:rsidRPr="00AF688F">
        <w:rPr>
          <w:i/>
          <w:color w:val="auto"/>
          <w:lang w:val="en-US"/>
        </w:rPr>
        <w:t>Wilcza</w:t>
      </w:r>
      <w:proofErr w:type="spellEnd"/>
      <w:r w:rsidRPr="00AF688F">
        <w:rPr>
          <w:i/>
          <w:color w:val="auto"/>
          <w:lang w:val="en-US"/>
        </w:rPr>
        <w:t xml:space="preserve"> 28/10, 00-544 Warszawa</w:t>
      </w:r>
    </w:p>
    <w:p w:rsidR="007127EB" w:rsidRPr="00AF688F" w:rsidRDefault="007127EB" w:rsidP="00AF688F">
      <w:pPr>
        <w:pStyle w:val="txt"/>
        <w:spacing w:line="240" w:lineRule="auto"/>
        <w:rPr>
          <w:i/>
          <w:color w:val="auto"/>
          <w:lang w:val="en-US"/>
        </w:rPr>
      </w:pPr>
      <w:r w:rsidRPr="00AF688F">
        <w:rPr>
          <w:i/>
          <w:color w:val="auto"/>
          <w:lang w:val="en-US"/>
        </w:rPr>
        <w:t xml:space="preserve">e-mail: </w:t>
      </w:r>
      <w:hyperlink r:id="rId9" w:history="1">
        <w:r w:rsidRPr="00AF688F">
          <w:rPr>
            <w:rStyle w:val="Hipercze"/>
            <w:i/>
            <w:color w:val="auto"/>
            <w:lang w:val="en-US"/>
          </w:rPr>
          <w:t>janda@mcconsultants.pl</w:t>
        </w:r>
      </w:hyperlink>
    </w:p>
    <w:p w:rsidR="00FF2DC3" w:rsidRPr="00AF688F" w:rsidRDefault="00A95F4C" w:rsidP="00AF688F">
      <w:pPr>
        <w:pStyle w:val="txt"/>
        <w:spacing w:line="240" w:lineRule="auto"/>
        <w:rPr>
          <w:i/>
          <w:color w:val="auto"/>
          <w:lang w:val="en-US"/>
        </w:rPr>
      </w:pPr>
      <w:r w:rsidRPr="00AF688F">
        <w:rPr>
          <w:i/>
          <w:color w:val="auto"/>
          <w:lang w:val="en-US"/>
        </w:rPr>
        <w:t>t</w:t>
      </w:r>
      <w:r w:rsidR="007127EB" w:rsidRPr="00AF688F">
        <w:rPr>
          <w:i/>
          <w:color w:val="auto"/>
          <w:lang w:val="en-US"/>
        </w:rPr>
        <w:t xml:space="preserve">el. </w:t>
      </w:r>
      <w:proofErr w:type="spellStart"/>
      <w:r w:rsidR="007127EB" w:rsidRPr="00AF688F">
        <w:rPr>
          <w:i/>
          <w:color w:val="auto"/>
          <w:lang w:val="en-US"/>
        </w:rPr>
        <w:t>k</w:t>
      </w:r>
      <w:r w:rsidR="00FF2DC3" w:rsidRPr="00AF688F">
        <w:rPr>
          <w:i/>
          <w:color w:val="auto"/>
          <w:lang w:val="en-US"/>
        </w:rPr>
        <w:t>om</w:t>
      </w:r>
      <w:proofErr w:type="spellEnd"/>
      <w:r w:rsidR="00FF2DC3" w:rsidRPr="00AF688F">
        <w:rPr>
          <w:i/>
          <w:color w:val="auto"/>
          <w:lang w:val="en-US"/>
        </w:rPr>
        <w:t>. +48 662 086 500</w:t>
      </w:r>
    </w:p>
    <w:p w:rsidR="00FF2DC3" w:rsidRPr="00AF688F" w:rsidRDefault="00FF2DC3" w:rsidP="00AF688F">
      <w:pPr>
        <w:pStyle w:val="txt"/>
        <w:spacing w:line="240" w:lineRule="auto"/>
        <w:rPr>
          <w:i/>
          <w:color w:val="auto"/>
          <w:lang w:val="en-US"/>
        </w:rPr>
      </w:pPr>
      <w:r w:rsidRPr="00AF688F">
        <w:rPr>
          <w:i/>
          <w:color w:val="auto"/>
          <w:lang w:val="en-US"/>
        </w:rPr>
        <w:t xml:space="preserve">tel. (+48 22) 40 66 100/101 </w:t>
      </w:r>
      <w:proofErr w:type="spellStart"/>
      <w:r w:rsidRPr="00AF688F">
        <w:rPr>
          <w:i/>
          <w:color w:val="auto"/>
          <w:lang w:val="en-US"/>
        </w:rPr>
        <w:t>wew</w:t>
      </w:r>
      <w:proofErr w:type="spellEnd"/>
      <w:r w:rsidRPr="00AF688F">
        <w:rPr>
          <w:i/>
          <w:color w:val="auto"/>
          <w:lang w:val="en-US"/>
        </w:rPr>
        <w:t>. 23</w:t>
      </w:r>
    </w:p>
    <w:sectPr w:rsidR="00FF2DC3" w:rsidRPr="00AF688F" w:rsidSect="00A707B2">
      <w:headerReference w:type="default" r:id="rId10"/>
      <w:footerReference w:type="default" r:id="rId11"/>
      <w:pgSz w:w="11906" w:h="16838"/>
      <w:pgMar w:top="1843" w:right="851" w:bottom="1701" w:left="1701" w:header="709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31B" w:rsidRDefault="002E431B">
      <w:r>
        <w:separator/>
      </w:r>
    </w:p>
  </w:endnote>
  <w:endnote w:type="continuationSeparator" w:id="0">
    <w:p w:rsidR="002E431B" w:rsidRDefault="002E4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28" w:rsidRPr="00727094" w:rsidRDefault="00C31C28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t xml:space="preserve"> 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</w:t>
    </w:r>
    <w:proofErr w:type="spellStart"/>
    <w:r w:rsidRPr="00727094">
      <w:rPr>
        <w:rFonts w:ascii="Arial" w:hAnsi="Arial" w:cs="Arial"/>
        <w:sz w:val="16"/>
        <w:szCs w:val="16"/>
        <w:lang w:val="pl-PL"/>
      </w:rPr>
      <w:t>Górczewska</w:t>
    </w:r>
    <w:proofErr w:type="spellEnd"/>
    <w:r w:rsidRPr="00727094">
      <w:rPr>
        <w:rFonts w:ascii="Arial" w:hAnsi="Arial" w:cs="Arial"/>
        <w:sz w:val="16"/>
        <w:szCs w:val="16"/>
        <w:lang w:val="pl-PL"/>
      </w:rPr>
      <w:t xml:space="preserve">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31B" w:rsidRDefault="002E431B">
      <w:r>
        <w:separator/>
      </w:r>
    </w:p>
  </w:footnote>
  <w:footnote w:type="continuationSeparator" w:id="0">
    <w:p w:rsidR="002E431B" w:rsidRDefault="002E4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28" w:rsidRPr="00AB7DC2" w:rsidRDefault="00051E69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7050"/>
          <wp:effectExtent l="19050" t="0" r="6350" b="0"/>
          <wp:wrapNone/>
          <wp:docPr id="1" name="Obraz 1" descr="informacja-prasowa-IBE-e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formacja-prasowa-IBE-e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E046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1D94"/>
    <w:rsid w:val="00006D2B"/>
    <w:rsid w:val="00006E96"/>
    <w:rsid w:val="000070E8"/>
    <w:rsid w:val="00020203"/>
    <w:rsid w:val="000246C8"/>
    <w:rsid w:val="000277CC"/>
    <w:rsid w:val="00032044"/>
    <w:rsid w:val="000369C2"/>
    <w:rsid w:val="000372CC"/>
    <w:rsid w:val="0004650C"/>
    <w:rsid w:val="000476E1"/>
    <w:rsid w:val="00051DCC"/>
    <w:rsid w:val="00051E69"/>
    <w:rsid w:val="00053450"/>
    <w:rsid w:val="00057D86"/>
    <w:rsid w:val="00060B9F"/>
    <w:rsid w:val="00063A97"/>
    <w:rsid w:val="0006601D"/>
    <w:rsid w:val="00067909"/>
    <w:rsid w:val="00067F9D"/>
    <w:rsid w:val="000702DD"/>
    <w:rsid w:val="000713E4"/>
    <w:rsid w:val="00084554"/>
    <w:rsid w:val="00086521"/>
    <w:rsid w:val="000969B2"/>
    <w:rsid w:val="0009719A"/>
    <w:rsid w:val="000A003D"/>
    <w:rsid w:val="000A3CBE"/>
    <w:rsid w:val="000A5EB1"/>
    <w:rsid w:val="000A63C9"/>
    <w:rsid w:val="000A694E"/>
    <w:rsid w:val="000A7451"/>
    <w:rsid w:val="000B3CD5"/>
    <w:rsid w:val="000B44DD"/>
    <w:rsid w:val="000C00CF"/>
    <w:rsid w:val="000C5235"/>
    <w:rsid w:val="000D5A22"/>
    <w:rsid w:val="000E2BCF"/>
    <w:rsid w:val="000F1FC4"/>
    <w:rsid w:val="000F54DB"/>
    <w:rsid w:val="000F6B15"/>
    <w:rsid w:val="001028A2"/>
    <w:rsid w:val="001031D2"/>
    <w:rsid w:val="00103226"/>
    <w:rsid w:val="001154D1"/>
    <w:rsid w:val="001159B7"/>
    <w:rsid w:val="00122A0D"/>
    <w:rsid w:val="0012389E"/>
    <w:rsid w:val="00123FD3"/>
    <w:rsid w:val="0012580B"/>
    <w:rsid w:val="00135DD3"/>
    <w:rsid w:val="00142105"/>
    <w:rsid w:val="00142BA9"/>
    <w:rsid w:val="001443C7"/>
    <w:rsid w:val="0014526C"/>
    <w:rsid w:val="0014724C"/>
    <w:rsid w:val="00151C8C"/>
    <w:rsid w:val="00154046"/>
    <w:rsid w:val="00173E1C"/>
    <w:rsid w:val="00176961"/>
    <w:rsid w:val="0019115D"/>
    <w:rsid w:val="00194665"/>
    <w:rsid w:val="001A1B60"/>
    <w:rsid w:val="001B1B1E"/>
    <w:rsid w:val="001B26F9"/>
    <w:rsid w:val="001B39FF"/>
    <w:rsid w:val="001B4627"/>
    <w:rsid w:val="001B6597"/>
    <w:rsid w:val="001D1092"/>
    <w:rsid w:val="001D30D7"/>
    <w:rsid w:val="001E1A5B"/>
    <w:rsid w:val="001E1D2D"/>
    <w:rsid w:val="001E3A42"/>
    <w:rsid w:val="001E717E"/>
    <w:rsid w:val="001E7BB7"/>
    <w:rsid w:val="001F0B21"/>
    <w:rsid w:val="001F0DBC"/>
    <w:rsid w:val="001F41E1"/>
    <w:rsid w:val="001F5A39"/>
    <w:rsid w:val="001F6F48"/>
    <w:rsid w:val="001F780D"/>
    <w:rsid w:val="00211AAA"/>
    <w:rsid w:val="002152F5"/>
    <w:rsid w:val="0021728F"/>
    <w:rsid w:val="0023103D"/>
    <w:rsid w:val="002317F5"/>
    <w:rsid w:val="00232919"/>
    <w:rsid w:val="00236281"/>
    <w:rsid w:val="00273F4F"/>
    <w:rsid w:val="0027637B"/>
    <w:rsid w:val="002768DB"/>
    <w:rsid w:val="00276A3B"/>
    <w:rsid w:val="00280F53"/>
    <w:rsid w:val="00281C4D"/>
    <w:rsid w:val="0028724A"/>
    <w:rsid w:val="00287586"/>
    <w:rsid w:val="00294DE9"/>
    <w:rsid w:val="002A0034"/>
    <w:rsid w:val="002A78E6"/>
    <w:rsid w:val="002B0574"/>
    <w:rsid w:val="002B0D4C"/>
    <w:rsid w:val="002B3F77"/>
    <w:rsid w:val="002B47D6"/>
    <w:rsid w:val="002B509D"/>
    <w:rsid w:val="002B7897"/>
    <w:rsid w:val="002C1BB0"/>
    <w:rsid w:val="002C6B75"/>
    <w:rsid w:val="002C73A8"/>
    <w:rsid w:val="002D555E"/>
    <w:rsid w:val="002E431B"/>
    <w:rsid w:val="002E6616"/>
    <w:rsid w:val="002E70FD"/>
    <w:rsid w:val="002E7AFA"/>
    <w:rsid w:val="002F07E7"/>
    <w:rsid w:val="002F4C25"/>
    <w:rsid w:val="003002DF"/>
    <w:rsid w:val="00300839"/>
    <w:rsid w:val="00302006"/>
    <w:rsid w:val="00302955"/>
    <w:rsid w:val="00303CA7"/>
    <w:rsid w:val="00305637"/>
    <w:rsid w:val="0031000A"/>
    <w:rsid w:val="00313015"/>
    <w:rsid w:val="00314BC4"/>
    <w:rsid w:val="00317DCF"/>
    <w:rsid w:val="003258A1"/>
    <w:rsid w:val="0032765C"/>
    <w:rsid w:val="00331465"/>
    <w:rsid w:val="003352EF"/>
    <w:rsid w:val="00335471"/>
    <w:rsid w:val="003370E9"/>
    <w:rsid w:val="003373B7"/>
    <w:rsid w:val="00345473"/>
    <w:rsid w:val="00346312"/>
    <w:rsid w:val="00351860"/>
    <w:rsid w:val="0035200C"/>
    <w:rsid w:val="00352DEA"/>
    <w:rsid w:val="003544D5"/>
    <w:rsid w:val="0036327B"/>
    <w:rsid w:val="003664D7"/>
    <w:rsid w:val="00366BD0"/>
    <w:rsid w:val="00376109"/>
    <w:rsid w:val="00380C14"/>
    <w:rsid w:val="00383BC7"/>
    <w:rsid w:val="00383BC9"/>
    <w:rsid w:val="0038688F"/>
    <w:rsid w:val="00390FF3"/>
    <w:rsid w:val="00391C07"/>
    <w:rsid w:val="003943E9"/>
    <w:rsid w:val="003976FD"/>
    <w:rsid w:val="003A1EC5"/>
    <w:rsid w:val="003A202E"/>
    <w:rsid w:val="003A3351"/>
    <w:rsid w:val="003A5A1E"/>
    <w:rsid w:val="003A7D23"/>
    <w:rsid w:val="003A7D52"/>
    <w:rsid w:val="003B1AC2"/>
    <w:rsid w:val="003B37BB"/>
    <w:rsid w:val="003B4D08"/>
    <w:rsid w:val="003B6D9A"/>
    <w:rsid w:val="003C1A4C"/>
    <w:rsid w:val="003C4244"/>
    <w:rsid w:val="003C5602"/>
    <w:rsid w:val="003D7112"/>
    <w:rsid w:val="003E17C5"/>
    <w:rsid w:val="003E39E2"/>
    <w:rsid w:val="003E688A"/>
    <w:rsid w:val="003E7874"/>
    <w:rsid w:val="003E7CE7"/>
    <w:rsid w:val="003F31E9"/>
    <w:rsid w:val="00401CC4"/>
    <w:rsid w:val="00406087"/>
    <w:rsid w:val="00406666"/>
    <w:rsid w:val="0040784D"/>
    <w:rsid w:val="00411927"/>
    <w:rsid w:val="00413F96"/>
    <w:rsid w:val="004146AA"/>
    <w:rsid w:val="00415613"/>
    <w:rsid w:val="004165D0"/>
    <w:rsid w:val="00421576"/>
    <w:rsid w:val="0042593C"/>
    <w:rsid w:val="00427C85"/>
    <w:rsid w:val="00431604"/>
    <w:rsid w:val="00433842"/>
    <w:rsid w:val="00434878"/>
    <w:rsid w:val="00436FDD"/>
    <w:rsid w:val="004371F3"/>
    <w:rsid w:val="004372B6"/>
    <w:rsid w:val="00452DF0"/>
    <w:rsid w:val="004532CE"/>
    <w:rsid w:val="00456856"/>
    <w:rsid w:val="004616FC"/>
    <w:rsid w:val="00463E30"/>
    <w:rsid w:val="00481508"/>
    <w:rsid w:val="004913BD"/>
    <w:rsid w:val="004913E2"/>
    <w:rsid w:val="00496AB3"/>
    <w:rsid w:val="00496FC9"/>
    <w:rsid w:val="004B155F"/>
    <w:rsid w:val="004B2989"/>
    <w:rsid w:val="004B5D91"/>
    <w:rsid w:val="004B75D6"/>
    <w:rsid w:val="004D286F"/>
    <w:rsid w:val="004D3497"/>
    <w:rsid w:val="004D3E27"/>
    <w:rsid w:val="004D61C8"/>
    <w:rsid w:val="004D7BB8"/>
    <w:rsid w:val="004E13CA"/>
    <w:rsid w:val="004E2591"/>
    <w:rsid w:val="004E5759"/>
    <w:rsid w:val="004E5BB5"/>
    <w:rsid w:val="004E6FBA"/>
    <w:rsid w:val="004F1CB5"/>
    <w:rsid w:val="004F2AD8"/>
    <w:rsid w:val="004F39CB"/>
    <w:rsid w:val="004F4D6C"/>
    <w:rsid w:val="004F6D7B"/>
    <w:rsid w:val="005034C7"/>
    <w:rsid w:val="005201F9"/>
    <w:rsid w:val="00520D4E"/>
    <w:rsid w:val="005216AC"/>
    <w:rsid w:val="00521EB1"/>
    <w:rsid w:val="005220A7"/>
    <w:rsid w:val="00523B64"/>
    <w:rsid w:val="00527D48"/>
    <w:rsid w:val="005323B2"/>
    <w:rsid w:val="00532C78"/>
    <w:rsid w:val="00533C07"/>
    <w:rsid w:val="00535B0A"/>
    <w:rsid w:val="005375E8"/>
    <w:rsid w:val="00541CE1"/>
    <w:rsid w:val="00544F7C"/>
    <w:rsid w:val="00545D0B"/>
    <w:rsid w:val="005502CB"/>
    <w:rsid w:val="00550AC4"/>
    <w:rsid w:val="005544A7"/>
    <w:rsid w:val="005564EA"/>
    <w:rsid w:val="005571FE"/>
    <w:rsid w:val="005572B4"/>
    <w:rsid w:val="00557ACC"/>
    <w:rsid w:val="00560DCB"/>
    <w:rsid w:val="00563537"/>
    <w:rsid w:val="00564B93"/>
    <w:rsid w:val="00567945"/>
    <w:rsid w:val="00573AD9"/>
    <w:rsid w:val="00573B36"/>
    <w:rsid w:val="00576136"/>
    <w:rsid w:val="005762E2"/>
    <w:rsid w:val="00576C85"/>
    <w:rsid w:val="005841B4"/>
    <w:rsid w:val="005868AA"/>
    <w:rsid w:val="005878DF"/>
    <w:rsid w:val="005958F2"/>
    <w:rsid w:val="005A0B82"/>
    <w:rsid w:val="005A1EAC"/>
    <w:rsid w:val="005A4CE0"/>
    <w:rsid w:val="005A774F"/>
    <w:rsid w:val="005B0298"/>
    <w:rsid w:val="005B057B"/>
    <w:rsid w:val="005B36A5"/>
    <w:rsid w:val="005B459C"/>
    <w:rsid w:val="005C2062"/>
    <w:rsid w:val="005C32B2"/>
    <w:rsid w:val="005C72F0"/>
    <w:rsid w:val="005D0DC7"/>
    <w:rsid w:val="005D2F80"/>
    <w:rsid w:val="005E0E9D"/>
    <w:rsid w:val="005E1DBB"/>
    <w:rsid w:val="005E223A"/>
    <w:rsid w:val="005E5716"/>
    <w:rsid w:val="005E7A6C"/>
    <w:rsid w:val="005F2B60"/>
    <w:rsid w:val="005F306F"/>
    <w:rsid w:val="005F42F4"/>
    <w:rsid w:val="006048CF"/>
    <w:rsid w:val="00606636"/>
    <w:rsid w:val="00611F81"/>
    <w:rsid w:val="006147A0"/>
    <w:rsid w:val="00615948"/>
    <w:rsid w:val="00615BC1"/>
    <w:rsid w:val="00615E96"/>
    <w:rsid w:val="00620A92"/>
    <w:rsid w:val="0062398E"/>
    <w:rsid w:val="006253A0"/>
    <w:rsid w:val="0063593F"/>
    <w:rsid w:val="00635A22"/>
    <w:rsid w:val="00636A26"/>
    <w:rsid w:val="00637DBF"/>
    <w:rsid w:val="00650FC9"/>
    <w:rsid w:val="00655F84"/>
    <w:rsid w:val="00664A0C"/>
    <w:rsid w:val="0066553D"/>
    <w:rsid w:val="006667A1"/>
    <w:rsid w:val="00667002"/>
    <w:rsid w:val="00667148"/>
    <w:rsid w:val="006710F7"/>
    <w:rsid w:val="00671D94"/>
    <w:rsid w:val="006753D6"/>
    <w:rsid w:val="006805DF"/>
    <w:rsid w:val="0068314A"/>
    <w:rsid w:val="0068340B"/>
    <w:rsid w:val="0068411D"/>
    <w:rsid w:val="00684372"/>
    <w:rsid w:val="00690E95"/>
    <w:rsid w:val="00691FB6"/>
    <w:rsid w:val="006951B5"/>
    <w:rsid w:val="006A3438"/>
    <w:rsid w:val="006A3664"/>
    <w:rsid w:val="006A7D97"/>
    <w:rsid w:val="006B0238"/>
    <w:rsid w:val="006B060A"/>
    <w:rsid w:val="006B3920"/>
    <w:rsid w:val="006B4539"/>
    <w:rsid w:val="006B58E6"/>
    <w:rsid w:val="006C3965"/>
    <w:rsid w:val="006C4CB5"/>
    <w:rsid w:val="006C57CD"/>
    <w:rsid w:val="006C6FB1"/>
    <w:rsid w:val="006D0FDE"/>
    <w:rsid w:val="006D34E4"/>
    <w:rsid w:val="006D795C"/>
    <w:rsid w:val="006D7A3F"/>
    <w:rsid w:val="006E29B8"/>
    <w:rsid w:val="006E4267"/>
    <w:rsid w:val="006E653A"/>
    <w:rsid w:val="006F4E73"/>
    <w:rsid w:val="006F570A"/>
    <w:rsid w:val="006F5807"/>
    <w:rsid w:val="006F73DE"/>
    <w:rsid w:val="00702370"/>
    <w:rsid w:val="00706008"/>
    <w:rsid w:val="00710C3A"/>
    <w:rsid w:val="007127EB"/>
    <w:rsid w:val="0071323E"/>
    <w:rsid w:val="007209E0"/>
    <w:rsid w:val="007213DE"/>
    <w:rsid w:val="00723604"/>
    <w:rsid w:val="007256A8"/>
    <w:rsid w:val="00727094"/>
    <w:rsid w:val="007309FB"/>
    <w:rsid w:val="00732DBA"/>
    <w:rsid w:val="00735A61"/>
    <w:rsid w:val="007373FC"/>
    <w:rsid w:val="00740CB3"/>
    <w:rsid w:val="00751088"/>
    <w:rsid w:val="00761DFF"/>
    <w:rsid w:val="007620FC"/>
    <w:rsid w:val="00772135"/>
    <w:rsid w:val="0077220C"/>
    <w:rsid w:val="00772B3F"/>
    <w:rsid w:val="007837AF"/>
    <w:rsid w:val="0079231A"/>
    <w:rsid w:val="007A152E"/>
    <w:rsid w:val="007B086C"/>
    <w:rsid w:val="007B341C"/>
    <w:rsid w:val="007B71FC"/>
    <w:rsid w:val="007C072A"/>
    <w:rsid w:val="007C1ADA"/>
    <w:rsid w:val="007C6B9D"/>
    <w:rsid w:val="007D149F"/>
    <w:rsid w:val="007E1F93"/>
    <w:rsid w:val="007E2D4F"/>
    <w:rsid w:val="007E3DED"/>
    <w:rsid w:val="007E4A8C"/>
    <w:rsid w:val="007F3828"/>
    <w:rsid w:val="007F481C"/>
    <w:rsid w:val="007F4941"/>
    <w:rsid w:val="00801B69"/>
    <w:rsid w:val="00802CDF"/>
    <w:rsid w:val="0081204A"/>
    <w:rsid w:val="0081391A"/>
    <w:rsid w:val="008172E0"/>
    <w:rsid w:val="00827451"/>
    <w:rsid w:val="0083055A"/>
    <w:rsid w:val="00831969"/>
    <w:rsid w:val="00831CC6"/>
    <w:rsid w:val="00832DA9"/>
    <w:rsid w:val="008354BD"/>
    <w:rsid w:val="00835A83"/>
    <w:rsid w:val="00836BFD"/>
    <w:rsid w:val="008441CF"/>
    <w:rsid w:val="00844790"/>
    <w:rsid w:val="0084487D"/>
    <w:rsid w:val="00845974"/>
    <w:rsid w:val="00847F80"/>
    <w:rsid w:val="00854B29"/>
    <w:rsid w:val="008574CE"/>
    <w:rsid w:val="00863F09"/>
    <w:rsid w:val="0087000D"/>
    <w:rsid w:val="00871D0D"/>
    <w:rsid w:val="00872389"/>
    <w:rsid w:val="008728D3"/>
    <w:rsid w:val="00884486"/>
    <w:rsid w:val="00887756"/>
    <w:rsid w:val="008900A6"/>
    <w:rsid w:val="008941AF"/>
    <w:rsid w:val="008B2027"/>
    <w:rsid w:val="008C0071"/>
    <w:rsid w:val="008C18A3"/>
    <w:rsid w:val="008D415F"/>
    <w:rsid w:val="008E4798"/>
    <w:rsid w:val="008E4F27"/>
    <w:rsid w:val="008F2619"/>
    <w:rsid w:val="008F47DE"/>
    <w:rsid w:val="008F6C4F"/>
    <w:rsid w:val="008F741B"/>
    <w:rsid w:val="00903344"/>
    <w:rsid w:val="009049C4"/>
    <w:rsid w:val="0090523D"/>
    <w:rsid w:val="009057C6"/>
    <w:rsid w:val="00906C03"/>
    <w:rsid w:val="00913D20"/>
    <w:rsid w:val="009152CE"/>
    <w:rsid w:val="00915B91"/>
    <w:rsid w:val="009216C4"/>
    <w:rsid w:val="0092187A"/>
    <w:rsid w:val="00921AC3"/>
    <w:rsid w:val="0092617A"/>
    <w:rsid w:val="0093544E"/>
    <w:rsid w:val="00942C67"/>
    <w:rsid w:val="0095251E"/>
    <w:rsid w:val="009528C5"/>
    <w:rsid w:val="00953E8A"/>
    <w:rsid w:val="00956469"/>
    <w:rsid w:val="009577CB"/>
    <w:rsid w:val="00961C3A"/>
    <w:rsid w:val="00966612"/>
    <w:rsid w:val="00967F9F"/>
    <w:rsid w:val="0097037E"/>
    <w:rsid w:val="00970B6B"/>
    <w:rsid w:val="00973FC6"/>
    <w:rsid w:val="00977230"/>
    <w:rsid w:val="00986594"/>
    <w:rsid w:val="00986A77"/>
    <w:rsid w:val="00991F05"/>
    <w:rsid w:val="0099615E"/>
    <w:rsid w:val="009A3C08"/>
    <w:rsid w:val="009A6B78"/>
    <w:rsid w:val="009A710A"/>
    <w:rsid w:val="009B531B"/>
    <w:rsid w:val="009C3AE4"/>
    <w:rsid w:val="009C5480"/>
    <w:rsid w:val="009C657F"/>
    <w:rsid w:val="009D1B10"/>
    <w:rsid w:val="009D299B"/>
    <w:rsid w:val="009D31DA"/>
    <w:rsid w:val="009D5ED1"/>
    <w:rsid w:val="009D71DB"/>
    <w:rsid w:val="009D785F"/>
    <w:rsid w:val="009E0C70"/>
    <w:rsid w:val="009E212D"/>
    <w:rsid w:val="009E4757"/>
    <w:rsid w:val="009F091F"/>
    <w:rsid w:val="009F4798"/>
    <w:rsid w:val="00A035BF"/>
    <w:rsid w:val="00A251EF"/>
    <w:rsid w:val="00A25E0F"/>
    <w:rsid w:val="00A30C4A"/>
    <w:rsid w:val="00A32645"/>
    <w:rsid w:val="00A36E7A"/>
    <w:rsid w:val="00A437B7"/>
    <w:rsid w:val="00A47159"/>
    <w:rsid w:val="00A51AE1"/>
    <w:rsid w:val="00A602E0"/>
    <w:rsid w:val="00A63DC2"/>
    <w:rsid w:val="00A707B2"/>
    <w:rsid w:val="00A70FBF"/>
    <w:rsid w:val="00A76D9B"/>
    <w:rsid w:val="00A8118A"/>
    <w:rsid w:val="00A83DEF"/>
    <w:rsid w:val="00A92939"/>
    <w:rsid w:val="00A95963"/>
    <w:rsid w:val="00A95F4C"/>
    <w:rsid w:val="00A96AE0"/>
    <w:rsid w:val="00AA6ADB"/>
    <w:rsid w:val="00AB76E8"/>
    <w:rsid w:val="00AB7DC2"/>
    <w:rsid w:val="00AC0B31"/>
    <w:rsid w:val="00AC3B28"/>
    <w:rsid w:val="00AC6810"/>
    <w:rsid w:val="00AD246D"/>
    <w:rsid w:val="00AD6DBD"/>
    <w:rsid w:val="00AE234E"/>
    <w:rsid w:val="00AE75B0"/>
    <w:rsid w:val="00AF0B4C"/>
    <w:rsid w:val="00AF11AA"/>
    <w:rsid w:val="00AF1B13"/>
    <w:rsid w:val="00AF5D63"/>
    <w:rsid w:val="00AF688F"/>
    <w:rsid w:val="00AF6FB1"/>
    <w:rsid w:val="00B00805"/>
    <w:rsid w:val="00B07437"/>
    <w:rsid w:val="00B23290"/>
    <w:rsid w:val="00B242E1"/>
    <w:rsid w:val="00B24596"/>
    <w:rsid w:val="00B3424F"/>
    <w:rsid w:val="00B44109"/>
    <w:rsid w:val="00B47DE6"/>
    <w:rsid w:val="00B47F5C"/>
    <w:rsid w:val="00B5196C"/>
    <w:rsid w:val="00B51C9C"/>
    <w:rsid w:val="00B54927"/>
    <w:rsid w:val="00B57784"/>
    <w:rsid w:val="00B64B98"/>
    <w:rsid w:val="00B76566"/>
    <w:rsid w:val="00B76C91"/>
    <w:rsid w:val="00B856E5"/>
    <w:rsid w:val="00B916DB"/>
    <w:rsid w:val="00B91F1B"/>
    <w:rsid w:val="00B9286B"/>
    <w:rsid w:val="00B945FA"/>
    <w:rsid w:val="00B94F79"/>
    <w:rsid w:val="00BA2BE1"/>
    <w:rsid w:val="00BA47C6"/>
    <w:rsid w:val="00BA630B"/>
    <w:rsid w:val="00BB0EC3"/>
    <w:rsid w:val="00BB2703"/>
    <w:rsid w:val="00BC1521"/>
    <w:rsid w:val="00BC3834"/>
    <w:rsid w:val="00BD01F9"/>
    <w:rsid w:val="00BD0512"/>
    <w:rsid w:val="00BD2FBC"/>
    <w:rsid w:val="00BD5476"/>
    <w:rsid w:val="00BE4CD2"/>
    <w:rsid w:val="00BE7241"/>
    <w:rsid w:val="00BF2778"/>
    <w:rsid w:val="00BF3624"/>
    <w:rsid w:val="00BF36BF"/>
    <w:rsid w:val="00C00F1F"/>
    <w:rsid w:val="00C04974"/>
    <w:rsid w:val="00C07BE0"/>
    <w:rsid w:val="00C1041B"/>
    <w:rsid w:val="00C139A1"/>
    <w:rsid w:val="00C13D4D"/>
    <w:rsid w:val="00C154E9"/>
    <w:rsid w:val="00C15835"/>
    <w:rsid w:val="00C26C07"/>
    <w:rsid w:val="00C31C28"/>
    <w:rsid w:val="00C327D4"/>
    <w:rsid w:val="00C32E1D"/>
    <w:rsid w:val="00C333B9"/>
    <w:rsid w:val="00C34CFF"/>
    <w:rsid w:val="00C420C1"/>
    <w:rsid w:val="00C43B25"/>
    <w:rsid w:val="00C44AD0"/>
    <w:rsid w:val="00C4536B"/>
    <w:rsid w:val="00C50700"/>
    <w:rsid w:val="00C50FE3"/>
    <w:rsid w:val="00C52752"/>
    <w:rsid w:val="00C61FA8"/>
    <w:rsid w:val="00C6246F"/>
    <w:rsid w:val="00C75E1A"/>
    <w:rsid w:val="00C84A8A"/>
    <w:rsid w:val="00C86249"/>
    <w:rsid w:val="00C86878"/>
    <w:rsid w:val="00C921C4"/>
    <w:rsid w:val="00C93F6A"/>
    <w:rsid w:val="00C96F2E"/>
    <w:rsid w:val="00CA17DA"/>
    <w:rsid w:val="00CA2C75"/>
    <w:rsid w:val="00CA57C7"/>
    <w:rsid w:val="00CA6A7F"/>
    <w:rsid w:val="00CB1F1C"/>
    <w:rsid w:val="00CB2719"/>
    <w:rsid w:val="00CB34A3"/>
    <w:rsid w:val="00CB6AF2"/>
    <w:rsid w:val="00CC0081"/>
    <w:rsid w:val="00CC2315"/>
    <w:rsid w:val="00CD25F5"/>
    <w:rsid w:val="00CD3B2E"/>
    <w:rsid w:val="00CD7031"/>
    <w:rsid w:val="00CE6671"/>
    <w:rsid w:val="00CF2F46"/>
    <w:rsid w:val="00CF37F4"/>
    <w:rsid w:val="00CF60CA"/>
    <w:rsid w:val="00CF665D"/>
    <w:rsid w:val="00CF6FD5"/>
    <w:rsid w:val="00D04F19"/>
    <w:rsid w:val="00D05643"/>
    <w:rsid w:val="00D1097B"/>
    <w:rsid w:val="00D11F05"/>
    <w:rsid w:val="00D27E7F"/>
    <w:rsid w:val="00D42091"/>
    <w:rsid w:val="00D50A58"/>
    <w:rsid w:val="00D54B3E"/>
    <w:rsid w:val="00D6365C"/>
    <w:rsid w:val="00D64619"/>
    <w:rsid w:val="00D80237"/>
    <w:rsid w:val="00D86145"/>
    <w:rsid w:val="00D9044A"/>
    <w:rsid w:val="00DA1EC4"/>
    <w:rsid w:val="00DA59DC"/>
    <w:rsid w:val="00DB01FC"/>
    <w:rsid w:val="00DB0B6B"/>
    <w:rsid w:val="00DB6353"/>
    <w:rsid w:val="00DD24E1"/>
    <w:rsid w:val="00DD5CDA"/>
    <w:rsid w:val="00DD6067"/>
    <w:rsid w:val="00DD7725"/>
    <w:rsid w:val="00DE095A"/>
    <w:rsid w:val="00DE40E4"/>
    <w:rsid w:val="00DE4184"/>
    <w:rsid w:val="00DE44DE"/>
    <w:rsid w:val="00DE7583"/>
    <w:rsid w:val="00DF19C6"/>
    <w:rsid w:val="00E107F8"/>
    <w:rsid w:val="00E14A0C"/>
    <w:rsid w:val="00E25B86"/>
    <w:rsid w:val="00E336AF"/>
    <w:rsid w:val="00E35051"/>
    <w:rsid w:val="00E42E6C"/>
    <w:rsid w:val="00E473B0"/>
    <w:rsid w:val="00E57371"/>
    <w:rsid w:val="00E6512F"/>
    <w:rsid w:val="00E6547A"/>
    <w:rsid w:val="00E6630A"/>
    <w:rsid w:val="00E66F31"/>
    <w:rsid w:val="00E71F38"/>
    <w:rsid w:val="00E8043C"/>
    <w:rsid w:val="00E8066B"/>
    <w:rsid w:val="00E85A8F"/>
    <w:rsid w:val="00E927B4"/>
    <w:rsid w:val="00E94C76"/>
    <w:rsid w:val="00E97832"/>
    <w:rsid w:val="00E97FB5"/>
    <w:rsid w:val="00EA377F"/>
    <w:rsid w:val="00EA4953"/>
    <w:rsid w:val="00EB0B64"/>
    <w:rsid w:val="00EB2D30"/>
    <w:rsid w:val="00EB2E9C"/>
    <w:rsid w:val="00EC1B34"/>
    <w:rsid w:val="00EC6F73"/>
    <w:rsid w:val="00ED2C98"/>
    <w:rsid w:val="00ED2F9D"/>
    <w:rsid w:val="00EE226D"/>
    <w:rsid w:val="00EE3D83"/>
    <w:rsid w:val="00EE5E87"/>
    <w:rsid w:val="00EE7F00"/>
    <w:rsid w:val="00EF2330"/>
    <w:rsid w:val="00EF4E0D"/>
    <w:rsid w:val="00F00C75"/>
    <w:rsid w:val="00F034C8"/>
    <w:rsid w:val="00F11EFB"/>
    <w:rsid w:val="00F1323A"/>
    <w:rsid w:val="00F14FA3"/>
    <w:rsid w:val="00F16DE4"/>
    <w:rsid w:val="00F1759F"/>
    <w:rsid w:val="00F17EC3"/>
    <w:rsid w:val="00F2559E"/>
    <w:rsid w:val="00F31B6E"/>
    <w:rsid w:val="00F32D40"/>
    <w:rsid w:val="00F3636B"/>
    <w:rsid w:val="00F378C4"/>
    <w:rsid w:val="00F42162"/>
    <w:rsid w:val="00F422AD"/>
    <w:rsid w:val="00F443A8"/>
    <w:rsid w:val="00F44450"/>
    <w:rsid w:val="00F45232"/>
    <w:rsid w:val="00F452EF"/>
    <w:rsid w:val="00F506B2"/>
    <w:rsid w:val="00F56655"/>
    <w:rsid w:val="00F56C92"/>
    <w:rsid w:val="00F6009D"/>
    <w:rsid w:val="00F6389A"/>
    <w:rsid w:val="00F65649"/>
    <w:rsid w:val="00F660B9"/>
    <w:rsid w:val="00F72EC8"/>
    <w:rsid w:val="00F77363"/>
    <w:rsid w:val="00F80C22"/>
    <w:rsid w:val="00F80D0E"/>
    <w:rsid w:val="00F8106B"/>
    <w:rsid w:val="00F823FC"/>
    <w:rsid w:val="00F8739D"/>
    <w:rsid w:val="00F91C98"/>
    <w:rsid w:val="00F9493D"/>
    <w:rsid w:val="00FA1461"/>
    <w:rsid w:val="00FA3B9A"/>
    <w:rsid w:val="00FB13A2"/>
    <w:rsid w:val="00FB5FA9"/>
    <w:rsid w:val="00FC184E"/>
    <w:rsid w:val="00FC66E1"/>
    <w:rsid w:val="00FD14A3"/>
    <w:rsid w:val="00FD3A06"/>
    <w:rsid w:val="00FD5E00"/>
    <w:rsid w:val="00FD6B6A"/>
    <w:rsid w:val="00FE5B5E"/>
    <w:rsid w:val="00FF2DC3"/>
    <w:rsid w:val="00FF325C"/>
    <w:rsid w:val="00FF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71FC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rsid w:val="007F3828"/>
    <w:rPr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rsid w:val="003A202E"/>
    <w:pPr>
      <w:spacing w:line="260" w:lineRule="exact"/>
    </w:pPr>
    <w:rPr>
      <w:rFonts w:ascii="Arial" w:hAnsi="Arial" w:cs="Arial"/>
      <w:b/>
      <w:szCs w:val="20"/>
      <w:lang w:val="pl-PL"/>
    </w:rPr>
  </w:style>
  <w:style w:type="character" w:customStyle="1" w:styleId="tytulZnak">
    <w:name w:val="tytul Znak"/>
    <w:link w:val="tytul"/>
    <w:rsid w:val="003A202E"/>
    <w:rPr>
      <w:rFonts w:ascii="Arial" w:hAnsi="Arial" w:cs="Arial"/>
      <w:b/>
      <w:sz w:val="24"/>
      <w:lang w:val="pl-PL" w:eastAsia="pt-PT" w:bidi="ar-SA"/>
    </w:rPr>
  </w:style>
  <w:style w:type="paragraph" w:customStyle="1" w:styleId="informacjaprasowa">
    <w:name w:val="informacja prasowa"/>
    <w:basedOn w:val="txt"/>
    <w:rsid w:val="003A202E"/>
    <w:rPr>
      <w:b/>
      <w:bCs/>
      <w:color w:val="F78F1E"/>
      <w:sz w:val="24"/>
    </w:rPr>
  </w:style>
  <w:style w:type="table" w:styleId="Tabela-Siatka">
    <w:name w:val="Table Grid"/>
    <w:basedOn w:val="Standardowy"/>
    <w:rsid w:val="00273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rsid w:val="00280F53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6A3664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rsid w:val="006A3664"/>
    <w:rPr>
      <w:rFonts w:ascii="Lucida Grande" w:hAnsi="Lucida Grande" w:cs="Lucida Grande"/>
      <w:sz w:val="18"/>
      <w:szCs w:val="18"/>
      <w:lang w:val="pt-PT" w:eastAsia="pt-PT"/>
    </w:rPr>
  </w:style>
  <w:style w:type="character" w:styleId="Odwoaniedokomentarza">
    <w:name w:val="annotation reference"/>
    <w:semiHidden/>
    <w:rsid w:val="003370E9"/>
    <w:rPr>
      <w:sz w:val="16"/>
      <w:szCs w:val="16"/>
    </w:rPr>
  </w:style>
  <w:style w:type="paragraph" w:styleId="Tekstkomentarza">
    <w:name w:val="annotation text"/>
    <w:basedOn w:val="Normalny"/>
    <w:semiHidden/>
    <w:rsid w:val="003370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370E9"/>
    <w:rPr>
      <w:b/>
      <w:bCs/>
    </w:rPr>
  </w:style>
  <w:style w:type="paragraph" w:customStyle="1" w:styleId="Default">
    <w:name w:val="Default"/>
    <w:rsid w:val="00E663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A3C08"/>
  </w:style>
  <w:style w:type="character" w:customStyle="1" w:styleId="caps">
    <w:name w:val="caps"/>
    <w:basedOn w:val="Domylnaczcionkaakapitu"/>
    <w:rsid w:val="009A3C08"/>
  </w:style>
  <w:style w:type="character" w:styleId="Pogrubienie">
    <w:name w:val="Strong"/>
    <w:basedOn w:val="Domylnaczcionkaakapitu"/>
    <w:uiPriority w:val="22"/>
    <w:qFormat/>
    <w:rsid w:val="005572B4"/>
    <w:rPr>
      <w:b/>
      <w:bCs/>
    </w:rPr>
  </w:style>
  <w:style w:type="paragraph" w:styleId="Akapitzlist">
    <w:name w:val="List Paragraph"/>
    <w:basedOn w:val="Normalny"/>
    <w:uiPriority w:val="34"/>
    <w:qFormat/>
    <w:rsid w:val="003B37B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B37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entuzjasc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be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nda@mcconsultant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28 marca 2014 r</vt:lpstr>
    </vt:vector>
  </TitlesOfParts>
  <Company>IBE / MCC</Company>
  <LinksUpToDate>false</LinksUpToDate>
  <CharactersWithSpaces>3635</CharactersWithSpaces>
  <SharedDoc>false</SharedDoc>
  <HLinks>
    <vt:vector size="24" baseType="variant">
      <vt:variant>
        <vt:i4>720935</vt:i4>
      </vt:variant>
      <vt:variant>
        <vt:i4>9</vt:i4>
      </vt:variant>
      <vt:variant>
        <vt:i4>0</vt:i4>
      </vt:variant>
      <vt:variant>
        <vt:i4>5</vt:i4>
      </vt:variant>
      <vt:variant>
        <vt:lpwstr>mailto:janda@mcconsultants.pl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http://www.eduentuzjasci.pl/</vt:lpwstr>
      </vt:variant>
      <vt:variant>
        <vt:lpwstr/>
      </vt:variant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http://www.ibe.edu.pl/</vt:lpwstr>
      </vt:variant>
      <vt:variant>
        <vt:lpwstr/>
      </vt:variant>
      <vt:variant>
        <vt:i4>3145832</vt:i4>
      </vt:variant>
      <vt:variant>
        <vt:i4>0</vt:i4>
      </vt:variant>
      <vt:variant>
        <vt:i4>0</vt:i4>
      </vt:variant>
      <vt:variant>
        <vt:i4>5</vt:i4>
      </vt:variant>
      <vt:variant>
        <vt:lpwstr>http://www.eduentuzjasci.pl/dziecko-nastolatek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28 marca 2014 r</dc:title>
  <dc:creator>Biuro prasowe</dc:creator>
  <cp:lastModifiedBy>USER</cp:lastModifiedBy>
  <cp:revision>3</cp:revision>
  <cp:lastPrinted>2014-10-31T11:53:00Z</cp:lastPrinted>
  <dcterms:created xsi:type="dcterms:W3CDTF">2014-11-12T14:25:00Z</dcterms:created>
  <dcterms:modified xsi:type="dcterms:W3CDTF">2014-11-12T14:27:00Z</dcterms:modified>
</cp:coreProperties>
</file>